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3C9" w:rsidRDefault="00F16E77">
      <w:r>
        <w:rPr>
          <w:noProof/>
        </w:rPr>
        <w:drawing>
          <wp:inline distT="0" distB="0" distL="0" distR="0">
            <wp:extent cx="5940425" cy="7913074"/>
            <wp:effectExtent l="19050" t="0" r="3175" b="0"/>
            <wp:docPr id="1" name="Рисунок 1" descr="https://sun9-23.userapi.com/impg/5p87JbMPb_OZZhnjY95jyuF4mykdLNGHCJHodQ/hSZo26a2D4M.jpg?size=810x1080&amp;quality=95&amp;sign=96f17ab6074678ccb4468ee8b775795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3.userapi.com/impg/5p87JbMPb_OZZhnjY95jyuF4mykdLNGHCJHodQ/hSZo26a2D4M.jpg?size=810x1080&amp;quality=95&amp;sign=96f17ab6074678ccb4468ee8b775795e&amp;type=albu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3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E77" w:rsidRDefault="00F16E77"/>
    <w:p w:rsidR="00F16E77" w:rsidRDefault="00F16E77"/>
    <w:p w:rsidR="00F16E77" w:rsidRDefault="00F16E77"/>
    <w:p w:rsidR="00F16E77" w:rsidRDefault="00F16E77"/>
    <w:p w:rsidR="00F16E77" w:rsidRDefault="00F16E77"/>
    <w:p w:rsidR="00F16E77" w:rsidRDefault="00F16E77"/>
    <w:p w:rsidR="00DF23C9" w:rsidRDefault="00DF23C9"/>
    <w:p w:rsidR="00892742" w:rsidRPr="0038109C" w:rsidRDefault="00892742" w:rsidP="00892742">
      <w:pPr>
        <w:spacing w:line="360" w:lineRule="auto"/>
        <w:contextualSpacing/>
        <w:jc w:val="center"/>
        <w:rPr>
          <w:rFonts w:eastAsia="Calibri"/>
          <w:b/>
        </w:rPr>
      </w:pPr>
      <w:r w:rsidRPr="0038109C">
        <w:rPr>
          <w:rFonts w:eastAsia="Calibri"/>
          <w:b/>
        </w:rPr>
        <w:lastRenderedPageBreak/>
        <w:t>ПОЯСНИТЕЛЬНАЯ ЗАПИСКА</w:t>
      </w:r>
    </w:p>
    <w:p w:rsidR="00892742" w:rsidRDefault="00892742" w:rsidP="00892742">
      <w:pPr>
        <w:spacing w:line="360" w:lineRule="auto"/>
        <w:contextualSpacing/>
        <w:jc w:val="center"/>
        <w:rPr>
          <w:rFonts w:eastAsia="Calibri"/>
          <w:b/>
        </w:rPr>
      </w:pPr>
    </w:p>
    <w:p w:rsidR="00E30135" w:rsidRDefault="00E30135" w:rsidP="00E30135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F9115D" w:rsidRDefault="00F9115D" w:rsidP="00F9115D">
      <w:pPr>
        <w:ind w:firstLine="709"/>
        <w:jc w:val="both"/>
      </w:pPr>
      <w:r>
        <w:t>Р</w:t>
      </w:r>
      <w:r w:rsidRPr="00264CA1">
        <w:t>абочая программа составлена на основе Федерального государственного образовательного стандарта начального общего образования</w:t>
      </w:r>
      <w:r>
        <w:t xml:space="preserve"> </w:t>
      </w:r>
      <w:r w:rsidRPr="00264CA1">
        <w:t xml:space="preserve">(ФГОС НОО) обучающихся с ОВЗ и </w:t>
      </w:r>
      <w:r>
        <w:rPr>
          <w:kern w:val="28"/>
        </w:rPr>
        <w:t xml:space="preserve">примерной рабочей программы для обучающихся с </w:t>
      </w:r>
      <w:r>
        <w:t>НОД (вариант 6</w:t>
      </w:r>
      <w:r w:rsidRPr="00264CA1">
        <w:t xml:space="preserve">.2). </w:t>
      </w:r>
    </w:p>
    <w:p w:rsidR="00F9115D" w:rsidRDefault="00F9115D" w:rsidP="00E30135">
      <w:pPr>
        <w:ind w:firstLine="708"/>
        <w:contextualSpacing/>
        <w:jc w:val="both"/>
      </w:pPr>
    </w:p>
    <w:p w:rsidR="00892742" w:rsidRPr="00E30135" w:rsidRDefault="00892742" w:rsidP="00E30135">
      <w:pPr>
        <w:ind w:firstLine="708"/>
        <w:contextualSpacing/>
        <w:jc w:val="both"/>
      </w:pPr>
      <w:r w:rsidRPr="00E30135">
        <w:t xml:space="preserve">Изучение музыки в начальной школе направлено на достижение следующей </w:t>
      </w:r>
      <w:r w:rsidRPr="00E30135">
        <w:rPr>
          <w:b/>
        </w:rPr>
        <w:t>цели</w:t>
      </w:r>
      <w:r w:rsidRPr="00E30135">
        <w:t>:</w:t>
      </w:r>
    </w:p>
    <w:p w:rsidR="00892742" w:rsidRPr="0038109C" w:rsidRDefault="00892742" w:rsidP="00E30135">
      <w:pPr>
        <w:numPr>
          <w:ilvl w:val="0"/>
          <w:numId w:val="19"/>
        </w:numPr>
        <w:tabs>
          <w:tab w:val="num" w:pos="0"/>
        </w:tabs>
        <w:ind w:left="0" w:firstLine="426"/>
        <w:jc w:val="both"/>
      </w:pPr>
      <w:r w:rsidRPr="0038109C">
        <w:t>формирование и развитие музыкальной культуры учащихся как одного из компонентов общей культуры личности.</w:t>
      </w:r>
    </w:p>
    <w:p w:rsidR="00892742" w:rsidRPr="0038109C" w:rsidRDefault="00892742" w:rsidP="00E30135">
      <w:pPr>
        <w:ind w:firstLine="426"/>
        <w:jc w:val="both"/>
      </w:pPr>
      <w:r w:rsidRPr="0038109C">
        <w:t xml:space="preserve">Для успешного достижения основной цели курса необходимо решить следующие учебно-методические </w:t>
      </w:r>
      <w:r w:rsidRPr="00E30135">
        <w:rPr>
          <w:b/>
        </w:rPr>
        <w:t>задачи:</w:t>
      </w:r>
    </w:p>
    <w:p w:rsidR="00892742" w:rsidRPr="0038109C" w:rsidRDefault="00892742" w:rsidP="00E30135">
      <w:pPr>
        <w:numPr>
          <w:ilvl w:val="0"/>
          <w:numId w:val="20"/>
        </w:numPr>
        <w:tabs>
          <w:tab w:val="num" w:pos="0"/>
        </w:tabs>
        <w:ind w:left="0" w:firstLine="426"/>
        <w:jc w:val="both"/>
      </w:pPr>
      <w:r w:rsidRPr="0038109C">
        <w:t>формирование и развитие культуры музыкального восприятия у младших школьников: приобретение опыта музыкально-слушательской деятельности и новых музыкальных впечатлений, формирование потребности в восприятии музыки, воспитание адекватных эмоциональных реакций на музыку, развитие интереса к слушанию народной музыки, шедевров классического искусства и лучших образцов современной музыки, воспитание музыкального вкуса, освоение первоначальных навык</w:t>
      </w:r>
      <w:r>
        <w:t xml:space="preserve">ов анализа </w:t>
      </w:r>
      <w:r w:rsidRPr="0038109C">
        <w:t>и оценки прослушанных музыкальных произведений, их художественно- образного содержания, выразительных средств и др.;</w:t>
      </w:r>
    </w:p>
    <w:p w:rsidR="00892742" w:rsidRPr="0038109C" w:rsidRDefault="00892742" w:rsidP="00E30135">
      <w:pPr>
        <w:numPr>
          <w:ilvl w:val="0"/>
          <w:numId w:val="20"/>
        </w:numPr>
        <w:tabs>
          <w:tab w:val="num" w:pos="0"/>
        </w:tabs>
        <w:ind w:left="0" w:firstLine="426"/>
        <w:jc w:val="both"/>
      </w:pPr>
      <w:r w:rsidRPr="0038109C">
        <w:t>формирование и развитие музыкально-исполнительской культуры учащихся: приобретение опыта хорового, ансамблевого и сольного пения, а также элементарного музицирования, выявление и развитие музыкальных способностей, потребности в различных видах музыкально- исполнительской деятельности, певческих умений и навыков, первоначальных навыков элементарного музицирования и импровизации;</w:t>
      </w:r>
    </w:p>
    <w:p w:rsidR="00892742" w:rsidRPr="0038109C" w:rsidRDefault="00892742" w:rsidP="00E30135">
      <w:pPr>
        <w:numPr>
          <w:ilvl w:val="0"/>
          <w:numId w:val="20"/>
        </w:numPr>
        <w:tabs>
          <w:tab w:val="num" w:pos="0"/>
        </w:tabs>
        <w:ind w:left="0" w:firstLine="426"/>
        <w:jc w:val="both"/>
      </w:pPr>
      <w:r w:rsidRPr="0038109C">
        <w:t>формирование и развитие музыкально- творческой культуры личности, неразрывно связанной с образным ассоциативным мышлением и воображением, проявляющейся в самостоятельности и творческом подходе к различным видам музыкальной деятельности, в интересе ребёнка к сочинению музыки, к музыкальным (певческим, музыкально-инструментальным, музыкально-танцевальным, музыкально- драматическим и др.) импровизациям, к разработке музыкально-творческих проектов;</w:t>
      </w:r>
    </w:p>
    <w:p w:rsidR="00892742" w:rsidRPr="0038109C" w:rsidRDefault="00892742" w:rsidP="00E30135">
      <w:pPr>
        <w:numPr>
          <w:ilvl w:val="0"/>
          <w:numId w:val="20"/>
        </w:numPr>
        <w:tabs>
          <w:tab w:val="num" w:pos="0"/>
        </w:tabs>
        <w:ind w:left="0" w:firstLine="426"/>
        <w:jc w:val="both"/>
      </w:pPr>
      <w:r w:rsidRPr="0038109C">
        <w:t>формирование и развитие музыкально-информационной культуры личности: воспитание музыкально- познавательных потребностей и интересов, приобретение основ музыкально- теоретических и музыкально-исторических знаний, а также первоначальных навыков поиска и анализа информации о музыкальном искусстве с помощью различных источников и каналов (книг, музыкальных записей, видеофильмов, музыкальных музеев, СМИ, мультимедиа, Интернета и т.д.);</w:t>
      </w:r>
    </w:p>
    <w:p w:rsidR="00892742" w:rsidRPr="0038109C" w:rsidRDefault="00892742" w:rsidP="00E30135">
      <w:pPr>
        <w:numPr>
          <w:ilvl w:val="0"/>
          <w:numId w:val="20"/>
        </w:numPr>
        <w:tabs>
          <w:tab w:val="num" w:pos="0"/>
        </w:tabs>
        <w:ind w:left="0" w:firstLine="426"/>
        <w:jc w:val="both"/>
      </w:pPr>
      <w:r w:rsidRPr="0038109C">
        <w:t>формирование и развитие музыкально- релаксационной культуры: освоение детьми доступных им приёмов снятия психического и мышечного напряжения в процессе выполнения разнообразных музыкально- терапевтических упражнений (например, развитие певческого дыхания с использованием методов дыхательной терапии, развитие певческих навыков звукоизвлечения и звуковедения с использованием методов звукотерапии, развитие музыкального восприятия и творческого воображения с использованием методов музыкальной терапии).</w:t>
      </w:r>
    </w:p>
    <w:p w:rsidR="00892742" w:rsidRPr="0038109C" w:rsidRDefault="00F9115D" w:rsidP="00892742">
      <w:pPr>
        <w:tabs>
          <w:tab w:val="left" w:pos="284"/>
        </w:tabs>
        <w:spacing w:line="360" w:lineRule="auto"/>
        <w:contextualSpacing/>
        <w:jc w:val="both"/>
        <w:rPr>
          <w:b/>
          <w:color w:val="000000"/>
        </w:rPr>
      </w:pPr>
      <w:r>
        <w:t>Р</w:t>
      </w:r>
      <w:r w:rsidRPr="00264CA1">
        <w:t>абочая программа составлена на 33 часа (по 1 часу в неделю при 33 учебных неделях).</w:t>
      </w:r>
    </w:p>
    <w:p w:rsidR="00FB7735" w:rsidRDefault="00FB7735" w:rsidP="00CE7457">
      <w:pPr>
        <w:tabs>
          <w:tab w:val="left" w:pos="567"/>
        </w:tabs>
        <w:autoSpaceDE w:val="0"/>
        <w:autoSpaceDN w:val="0"/>
        <w:spacing w:line="360" w:lineRule="auto"/>
        <w:ind w:firstLine="284"/>
        <w:jc w:val="center"/>
        <w:rPr>
          <w:rFonts w:eastAsia="MS Mincho"/>
          <w:b/>
          <w:bCs/>
          <w:iCs/>
        </w:rPr>
      </w:pPr>
    </w:p>
    <w:p w:rsidR="00CE7457" w:rsidRDefault="00CE7457" w:rsidP="00CE7457">
      <w:pPr>
        <w:tabs>
          <w:tab w:val="left" w:pos="567"/>
        </w:tabs>
        <w:autoSpaceDE w:val="0"/>
        <w:autoSpaceDN w:val="0"/>
        <w:ind w:firstLine="284"/>
        <w:jc w:val="center"/>
        <w:rPr>
          <w:b/>
        </w:rPr>
      </w:pPr>
    </w:p>
    <w:p w:rsidR="00CE7457" w:rsidRDefault="00CE7457" w:rsidP="00CE7457">
      <w:pPr>
        <w:tabs>
          <w:tab w:val="left" w:pos="567"/>
        </w:tabs>
        <w:autoSpaceDE w:val="0"/>
        <w:autoSpaceDN w:val="0"/>
        <w:ind w:firstLine="284"/>
        <w:jc w:val="center"/>
        <w:rPr>
          <w:b/>
        </w:rPr>
      </w:pPr>
    </w:p>
    <w:p w:rsidR="00CE7457" w:rsidRDefault="00CE7457" w:rsidP="00CE7457">
      <w:pPr>
        <w:tabs>
          <w:tab w:val="left" w:pos="567"/>
        </w:tabs>
        <w:autoSpaceDE w:val="0"/>
        <w:autoSpaceDN w:val="0"/>
        <w:ind w:firstLine="284"/>
        <w:jc w:val="center"/>
        <w:rPr>
          <w:b/>
        </w:rPr>
      </w:pPr>
    </w:p>
    <w:p w:rsidR="00CE7457" w:rsidRDefault="00CE7457" w:rsidP="00CE7457">
      <w:pPr>
        <w:tabs>
          <w:tab w:val="left" w:pos="567"/>
        </w:tabs>
        <w:autoSpaceDE w:val="0"/>
        <w:autoSpaceDN w:val="0"/>
        <w:ind w:firstLine="284"/>
        <w:jc w:val="center"/>
        <w:rPr>
          <w:b/>
        </w:rPr>
      </w:pPr>
      <w:r>
        <w:rPr>
          <w:b/>
        </w:rPr>
        <w:lastRenderedPageBreak/>
        <w:t>ЛИЧНОСТНЫЕ. МЕТАПРЕДМЕТНЫЕ И ПРЕДМЕТНЫЕ РЕЗУЛЬТАТЫ ОСВОЕНИЯ УЧЕБНОГО ПРЕДМЕТА</w:t>
      </w:r>
    </w:p>
    <w:p w:rsidR="00FB7735" w:rsidRPr="000C629E" w:rsidRDefault="00FB7735" w:rsidP="00FB7735">
      <w:pPr>
        <w:tabs>
          <w:tab w:val="left" w:pos="567"/>
        </w:tabs>
        <w:autoSpaceDE w:val="0"/>
        <w:autoSpaceDN w:val="0"/>
        <w:ind w:firstLine="284"/>
        <w:jc w:val="both"/>
        <w:rPr>
          <w:rFonts w:eastAsia="MS Mincho"/>
          <w:b/>
          <w:bCs/>
          <w:iCs/>
        </w:rPr>
      </w:pPr>
      <w:r w:rsidRPr="000C629E">
        <w:rPr>
          <w:rFonts w:eastAsia="MS Mincho"/>
          <w:b/>
          <w:bCs/>
          <w:iCs/>
        </w:rPr>
        <w:t>Личностные результаты</w:t>
      </w:r>
    </w:p>
    <w:p w:rsidR="00FB7735" w:rsidRPr="000C629E" w:rsidRDefault="00FB7735" w:rsidP="00FB7735">
      <w:pPr>
        <w:tabs>
          <w:tab w:val="left" w:pos="567"/>
        </w:tabs>
        <w:autoSpaceDE w:val="0"/>
        <w:autoSpaceDN w:val="0"/>
        <w:ind w:firstLine="284"/>
        <w:jc w:val="both"/>
        <w:rPr>
          <w:rFonts w:eastAsia="MS Mincho"/>
          <w:bCs/>
          <w:iCs/>
          <w:u w:val="single"/>
        </w:rPr>
      </w:pPr>
      <w:r w:rsidRPr="000C629E">
        <w:rPr>
          <w:rFonts w:eastAsia="MS Mincho"/>
          <w:bCs/>
          <w:iCs/>
        </w:rPr>
        <w:t xml:space="preserve">У ученика </w:t>
      </w:r>
      <w:r w:rsidRPr="00FB7735">
        <w:rPr>
          <w:rFonts w:eastAsia="MS Mincho"/>
          <w:bCs/>
          <w:i/>
          <w:iCs/>
          <w:u w:val="single"/>
        </w:rPr>
        <w:t>будут сформированы</w:t>
      </w:r>
      <w:r w:rsidRPr="000C629E">
        <w:rPr>
          <w:rFonts w:eastAsia="MS Mincho"/>
          <w:bCs/>
          <w:iCs/>
          <w:u w:val="single"/>
        </w:rPr>
        <w:t>:</w:t>
      </w:r>
    </w:p>
    <w:p w:rsidR="00FB7735" w:rsidRPr="000C629E" w:rsidRDefault="00FB7735" w:rsidP="00FB7735">
      <w:pPr>
        <w:ind w:firstLine="709"/>
        <w:jc w:val="both"/>
      </w:pPr>
      <w:r w:rsidRPr="000C629E">
        <w:rPr>
          <w:color w:val="000000"/>
        </w:rPr>
        <w:t>● начальный навык социокультурной адаптации в современном мире и позитивная самооценка своих музыкально-творческих возможностей;</w:t>
      </w:r>
    </w:p>
    <w:p w:rsidR="00FB7735" w:rsidRPr="006E0E21" w:rsidRDefault="00FB7735" w:rsidP="006E0E21">
      <w:pPr>
        <w:tabs>
          <w:tab w:val="left" w:pos="567"/>
        </w:tabs>
        <w:autoSpaceDE w:val="0"/>
        <w:autoSpaceDN w:val="0"/>
        <w:ind w:firstLine="709"/>
        <w:jc w:val="both"/>
        <w:rPr>
          <w:rFonts w:eastAsia="MS Mincho"/>
          <w:b/>
          <w:bCs/>
          <w:iCs/>
        </w:rPr>
      </w:pPr>
      <w:r w:rsidRPr="000C629E">
        <w:rPr>
          <w:color w:val="000000"/>
        </w:rPr>
        <w:t>● продуктивное сотрудничество (общение, взаимодействие) со сверстниками при решении различных творческих задач, в том числе музыкальных.</w:t>
      </w:r>
    </w:p>
    <w:p w:rsidR="00FB7735" w:rsidRPr="000C629E" w:rsidRDefault="00FB7735" w:rsidP="00FB7735">
      <w:pPr>
        <w:tabs>
          <w:tab w:val="left" w:pos="567"/>
        </w:tabs>
        <w:autoSpaceDE w:val="0"/>
        <w:autoSpaceDN w:val="0"/>
        <w:ind w:firstLine="284"/>
        <w:jc w:val="both"/>
        <w:rPr>
          <w:rFonts w:eastAsia="MS Mincho"/>
          <w:bCs/>
          <w:iCs/>
        </w:rPr>
      </w:pPr>
      <w:r w:rsidRPr="000C629E">
        <w:rPr>
          <w:rFonts w:eastAsia="MS Mincho"/>
          <w:bCs/>
          <w:iCs/>
        </w:rPr>
        <w:t xml:space="preserve">Ученик </w:t>
      </w:r>
      <w:r w:rsidRPr="00FB7735">
        <w:rPr>
          <w:rFonts w:eastAsia="MS Mincho"/>
          <w:bCs/>
          <w:i/>
          <w:iCs/>
          <w:u w:val="single"/>
        </w:rPr>
        <w:t>получит возможность для формирования</w:t>
      </w:r>
      <w:r w:rsidRPr="000C629E">
        <w:rPr>
          <w:rFonts w:eastAsia="MS Mincho"/>
          <w:bCs/>
          <w:iCs/>
        </w:rPr>
        <w:t>:</w:t>
      </w:r>
    </w:p>
    <w:p w:rsidR="00FB7735" w:rsidRPr="000C629E" w:rsidRDefault="00FB7735" w:rsidP="00FB7735">
      <w:pPr>
        <w:ind w:firstLine="709"/>
        <w:jc w:val="both"/>
      </w:pPr>
      <w:r w:rsidRPr="000C629E">
        <w:rPr>
          <w:color w:val="000000"/>
        </w:rPr>
        <w:sym w:font="Symbol" w:char="F0B7"/>
      </w:r>
      <w:r w:rsidRPr="000C629E">
        <w:rPr>
          <w:color w:val="000000"/>
        </w:rPr>
        <w:t xml:space="preserve"> культурной, этнической и гражданской идентичности в соответствии с духовными традициями семьи и народа;</w:t>
      </w:r>
    </w:p>
    <w:p w:rsidR="00FB7735" w:rsidRPr="000C629E" w:rsidRDefault="00FB7735" w:rsidP="00FB7735">
      <w:pPr>
        <w:ind w:firstLine="709"/>
        <w:jc w:val="both"/>
      </w:pPr>
      <w:r w:rsidRPr="000C629E">
        <w:rPr>
          <w:color w:val="000000"/>
        </w:rPr>
        <w:sym w:font="Symbol" w:char="F0B7"/>
      </w:r>
      <w:r w:rsidRPr="000C629E">
        <w:rPr>
          <w:color w:val="000000"/>
        </w:rPr>
        <w:t xml:space="preserve">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FB7735" w:rsidRPr="000C629E" w:rsidRDefault="00FB7735" w:rsidP="00FB7735">
      <w:pPr>
        <w:ind w:firstLine="709"/>
        <w:jc w:val="both"/>
      </w:pPr>
      <w:r w:rsidRPr="000C629E">
        <w:rPr>
          <w:color w:val="000000"/>
        </w:rPr>
        <w:sym w:font="Symbol" w:char="F0B7"/>
      </w:r>
      <w:r w:rsidRPr="000C629E">
        <w:rPr>
          <w:color w:val="000000"/>
        </w:rPr>
        <w:t xml:space="preserve">  личностного смысла постижения искусства и расширение ценностной сферы в процессе общения с музыкой;</w:t>
      </w:r>
    </w:p>
    <w:p w:rsidR="00FB7735" w:rsidRPr="000C629E" w:rsidRDefault="00FB7735" w:rsidP="00FB7735">
      <w:pPr>
        <w:ind w:firstLine="709"/>
        <w:jc w:val="both"/>
      </w:pPr>
      <w:r w:rsidRPr="000C629E">
        <w:rPr>
          <w:color w:val="000000"/>
        </w:rPr>
        <w:sym w:font="Symbol" w:char="F0B7"/>
      </w:r>
      <w:r w:rsidRPr="000C629E">
        <w:rPr>
          <w:color w:val="000000"/>
        </w:rPr>
        <w:t xml:space="preserve"> приобретение начальных навыков социокультурной адаптации в современном мире и позитивная самооценка своих музыкально-творческих возможностей;</w:t>
      </w:r>
    </w:p>
    <w:p w:rsidR="00FB7735" w:rsidRPr="000C629E" w:rsidRDefault="00FB7735" w:rsidP="00FB7735">
      <w:pPr>
        <w:ind w:firstLine="709"/>
        <w:jc w:val="both"/>
      </w:pPr>
      <w:r w:rsidRPr="000C629E">
        <w:rPr>
          <w:color w:val="000000"/>
        </w:rPr>
        <w:sym w:font="Symbol" w:char="F0B7"/>
      </w:r>
      <w:r w:rsidRPr="000C629E">
        <w:rPr>
          <w:color w:val="000000"/>
        </w:rPr>
        <w:t xml:space="preserve"> развитие мотивов музыкально-учебной деятельности и реализация творческого потенциала в процессе коллективного (индивидуального) музицирования;</w:t>
      </w:r>
    </w:p>
    <w:p w:rsidR="00FB7735" w:rsidRPr="000C629E" w:rsidRDefault="00FB7735" w:rsidP="00FB7735">
      <w:pPr>
        <w:ind w:firstLine="709"/>
        <w:jc w:val="both"/>
      </w:pPr>
      <w:r w:rsidRPr="000C629E">
        <w:rPr>
          <w:color w:val="000000"/>
        </w:rPr>
        <w:sym w:font="Symbol" w:char="F0B7"/>
      </w:r>
      <w:r w:rsidRPr="000C629E">
        <w:rPr>
          <w:color w:val="000000"/>
        </w:rPr>
        <w:t xml:space="preserve"> 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FB7735" w:rsidRPr="000C629E" w:rsidRDefault="00FB7735" w:rsidP="00FB7735">
      <w:pPr>
        <w:jc w:val="both"/>
        <w:rPr>
          <w:b/>
        </w:rPr>
      </w:pPr>
    </w:p>
    <w:p w:rsidR="00FB7735" w:rsidRPr="000C629E" w:rsidRDefault="00FB7735" w:rsidP="00FB7735">
      <w:pPr>
        <w:jc w:val="both"/>
        <w:rPr>
          <w:b/>
        </w:rPr>
      </w:pPr>
      <w:r w:rsidRPr="000C629E">
        <w:rPr>
          <w:b/>
        </w:rPr>
        <w:t>Метапредметные результаты:</w:t>
      </w:r>
    </w:p>
    <w:p w:rsidR="00FB7735" w:rsidRPr="000C629E" w:rsidRDefault="00FB7735" w:rsidP="00FB7735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0C629E">
        <w:rPr>
          <w:b/>
          <w:bCs/>
          <w:i/>
          <w:iCs/>
        </w:rPr>
        <w:t>Регулятивные:</w:t>
      </w:r>
    </w:p>
    <w:p w:rsidR="00FB7735" w:rsidRPr="000C629E" w:rsidRDefault="00FB7735" w:rsidP="00FB7735">
      <w:pPr>
        <w:autoSpaceDE w:val="0"/>
        <w:autoSpaceDN w:val="0"/>
        <w:adjustRightInd w:val="0"/>
        <w:jc w:val="both"/>
        <w:rPr>
          <w:bCs/>
          <w:u w:val="single"/>
        </w:rPr>
      </w:pPr>
      <w:r w:rsidRPr="000C629E">
        <w:rPr>
          <w:bCs/>
        </w:rPr>
        <w:t xml:space="preserve">Ученик </w:t>
      </w:r>
      <w:r w:rsidRPr="006D085C">
        <w:rPr>
          <w:bCs/>
          <w:i/>
          <w:u w:val="single"/>
        </w:rPr>
        <w:t>научится</w:t>
      </w:r>
      <w:r w:rsidRPr="000C629E">
        <w:rPr>
          <w:bCs/>
          <w:u w:val="single"/>
        </w:rPr>
        <w:t>:</w:t>
      </w:r>
    </w:p>
    <w:p w:rsidR="00FB7735" w:rsidRPr="000C629E" w:rsidRDefault="00FB7735" w:rsidP="00FB7735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0C629E">
        <w:t>понимать цель выполняемых действий;</w:t>
      </w:r>
    </w:p>
    <w:p w:rsidR="006D085C" w:rsidRPr="006E0E21" w:rsidRDefault="00FB7735" w:rsidP="00FB7735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C629E">
        <w:t>вносить коррективы в свою работу;</w:t>
      </w:r>
    </w:p>
    <w:p w:rsidR="00FB7735" w:rsidRPr="000C629E" w:rsidRDefault="00FB7735" w:rsidP="00FB7735">
      <w:pPr>
        <w:jc w:val="both"/>
        <w:rPr>
          <w:bCs/>
          <w:u w:val="single"/>
        </w:rPr>
      </w:pPr>
      <w:r w:rsidRPr="000C629E">
        <w:rPr>
          <w:bCs/>
        </w:rPr>
        <w:t xml:space="preserve">Ученик </w:t>
      </w:r>
      <w:r w:rsidRPr="006D085C">
        <w:rPr>
          <w:bCs/>
          <w:i/>
          <w:u w:val="single"/>
        </w:rPr>
        <w:t>получит возможность научиться</w:t>
      </w:r>
      <w:r w:rsidRPr="000C629E">
        <w:rPr>
          <w:bCs/>
          <w:u w:val="single"/>
        </w:rPr>
        <w:t>:</w:t>
      </w:r>
    </w:p>
    <w:p w:rsidR="00FB7735" w:rsidRPr="000C629E" w:rsidRDefault="00FB7735" w:rsidP="00FB773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</w:pPr>
      <w:r w:rsidRPr="000C629E">
        <w:t>адекватно оценивать правильность выполнения задания;</w:t>
      </w:r>
    </w:p>
    <w:p w:rsidR="00FB7735" w:rsidRPr="000C629E" w:rsidRDefault="00FB7735" w:rsidP="00FB773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</w:pPr>
      <w:r w:rsidRPr="000C629E">
        <w:t>анализировать результаты собственной и коллективной работы по заданным критериям;</w:t>
      </w:r>
      <w:r w:rsidRPr="000C629E">
        <w:rPr>
          <w:rFonts w:eastAsia="Calibri"/>
          <w:color w:val="000000"/>
          <w:spacing w:val="1"/>
        </w:rPr>
        <w:t xml:space="preserve"> позитивной самооценке своих музыкально-творческих возможностей.</w:t>
      </w:r>
    </w:p>
    <w:p w:rsidR="00FB7735" w:rsidRPr="000C629E" w:rsidRDefault="00FB7735" w:rsidP="00FB773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</w:pPr>
      <w:r w:rsidRPr="000C629E">
        <w:t>выполнять музыкально-творческие задания по инструкции учителя, по заданным правилам;</w:t>
      </w:r>
    </w:p>
    <w:p w:rsidR="00FB7735" w:rsidRPr="000C629E" w:rsidRDefault="00FB7735" w:rsidP="00FB773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</w:pPr>
      <w:r w:rsidRPr="000C629E">
        <w:t>адекватно воспринимать содержательную оценку своей работы учителем;</w:t>
      </w:r>
    </w:p>
    <w:p w:rsidR="00FB7735" w:rsidRPr="000C629E" w:rsidRDefault="00FB7735" w:rsidP="00FB773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</w:pPr>
      <w:r w:rsidRPr="000C629E">
        <w:t>оценивать музыкальные образы людей и сказочных персонажей, например, в музыкальных сказках, по критериям красоты, доброты, справедливости и т. д. (под руководством учителя).</w:t>
      </w:r>
    </w:p>
    <w:p w:rsidR="006D085C" w:rsidRDefault="006D085C" w:rsidP="00FB7735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FB7735" w:rsidRPr="000C629E" w:rsidRDefault="00FB7735" w:rsidP="00FB7735">
      <w:pPr>
        <w:autoSpaceDE w:val="0"/>
        <w:autoSpaceDN w:val="0"/>
        <w:adjustRightInd w:val="0"/>
        <w:jc w:val="both"/>
        <w:rPr>
          <w:b/>
          <w:bCs/>
        </w:rPr>
      </w:pPr>
      <w:r w:rsidRPr="000C629E">
        <w:rPr>
          <w:b/>
          <w:bCs/>
          <w:i/>
          <w:iCs/>
        </w:rPr>
        <w:t>Познавательные:</w:t>
      </w:r>
    </w:p>
    <w:p w:rsidR="00FB7735" w:rsidRPr="000C629E" w:rsidRDefault="00FB7735" w:rsidP="00FB7735">
      <w:pPr>
        <w:autoSpaceDE w:val="0"/>
        <w:autoSpaceDN w:val="0"/>
        <w:adjustRightInd w:val="0"/>
        <w:jc w:val="both"/>
        <w:rPr>
          <w:bCs/>
        </w:rPr>
      </w:pPr>
      <w:r w:rsidRPr="000C629E">
        <w:rPr>
          <w:bCs/>
        </w:rPr>
        <w:t xml:space="preserve">Ученик </w:t>
      </w:r>
      <w:r w:rsidRPr="006D085C">
        <w:rPr>
          <w:bCs/>
          <w:i/>
          <w:u w:val="single"/>
        </w:rPr>
        <w:t>научится</w:t>
      </w:r>
      <w:r w:rsidRPr="000C629E">
        <w:rPr>
          <w:bCs/>
          <w:u w:val="single"/>
        </w:rPr>
        <w:t>:</w:t>
      </w:r>
    </w:p>
    <w:p w:rsidR="00FB7735" w:rsidRPr="000C629E" w:rsidRDefault="00FB7735" w:rsidP="00FB7735">
      <w:pPr>
        <w:numPr>
          <w:ilvl w:val="0"/>
          <w:numId w:val="13"/>
        </w:numPr>
        <w:tabs>
          <w:tab w:val="num" w:pos="0"/>
          <w:tab w:val="left" w:pos="993"/>
        </w:tabs>
        <w:ind w:left="0" w:firstLine="709"/>
        <w:jc w:val="both"/>
      </w:pPr>
      <w:r w:rsidRPr="000C629E">
        <w:t>различать ритмы марша, танца, песни; мажорный и минорный лад; виды музыкального искусства;</w:t>
      </w:r>
    </w:p>
    <w:p w:rsidR="006D085C" w:rsidRPr="006E0E21" w:rsidRDefault="00FB7735" w:rsidP="006D085C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 w:rsidRPr="000C629E">
        <w:t>«читать» условные знаки, данные в учебнике;</w:t>
      </w:r>
    </w:p>
    <w:p w:rsidR="00FB7735" w:rsidRPr="000C629E" w:rsidRDefault="00FB7735" w:rsidP="006D085C">
      <w:pPr>
        <w:tabs>
          <w:tab w:val="left" w:pos="993"/>
        </w:tabs>
        <w:contextualSpacing/>
        <w:jc w:val="both"/>
        <w:rPr>
          <w:bCs/>
          <w:i/>
          <w:u w:val="single"/>
        </w:rPr>
      </w:pPr>
      <w:r w:rsidRPr="000C629E">
        <w:rPr>
          <w:bCs/>
        </w:rPr>
        <w:t>Ученик</w:t>
      </w:r>
      <w:r w:rsidR="006D085C">
        <w:rPr>
          <w:bCs/>
        </w:rPr>
        <w:t xml:space="preserve"> </w:t>
      </w:r>
      <w:r w:rsidRPr="006D085C">
        <w:rPr>
          <w:bCs/>
          <w:i/>
          <w:u w:val="single"/>
        </w:rPr>
        <w:t>получит возможность научиться</w:t>
      </w:r>
      <w:r w:rsidRPr="000C629E">
        <w:rPr>
          <w:bCs/>
          <w:u w:val="single"/>
        </w:rPr>
        <w:t>:</w:t>
      </w:r>
    </w:p>
    <w:p w:rsidR="00FB7735" w:rsidRPr="000C629E" w:rsidRDefault="00FB7735" w:rsidP="00FB7735">
      <w:pPr>
        <w:numPr>
          <w:ilvl w:val="0"/>
          <w:numId w:val="13"/>
        </w:numPr>
        <w:tabs>
          <w:tab w:val="num" w:pos="0"/>
          <w:tab w:val="left" w:pos="993"/>
        </w:tabs>
        <w:ind w:left="0" w:firstLine="709"/>
        <w:jc w:val="both"/>
      </w:pPr>
      <w:r w:rsidRPr="000C629E">
        <w:t>находить нужную информацию в словарях учебника;</w:t>
      </w:r>
    </w:p>
    <w:p w:rsidR="00FB7735" w:rsidRPr="000C629E" w:rsidRDefault="00FB7735" w:rsidP="00FB7735">
      <w:pPr>
        <w:numPr>
          <w:ilvl w:val="0"/>
          <w:numId w:val="13"/>
        </w:numPr>
        <w:tabs>
          <w:tab w:val="num" w:pos="0"/>
          <w:tab w:val="left" w:pos="993"/>
        </w:tabs>
        <w:ind w:left="0" w:firstLine="709"/>
        <w:jc w:val="both"/>
      </w:pPr>
      <w:r w:rsidRPr="000C629E">
        <w:t>сопоставлять художественно-образное содержание музыкальных произведений с конкретными явлениями окружающего мира.</w:t>
      </w:r>
    </w:p>
    <w:p w:rsidR="006D085C" w:rsidRDefault="006D085C" w:rsidP="00FB7735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FB7735" w:rsidRPr="000C629E" w:rsidRDefault="00FB7735" w:rsidP="00FB7735">
      <w:pPr>
        <w:autoSpaceDE w:val="0"/>
        <w:autoSpaceDN w:val="0"/>
        <w:adjustRightInd w:val="0"/>
        <w:jc w:val="both"/>
        <w:rPr>
          <w:b/>
          <w:bCs/>
        </w:rPr>
      </w:pPr>
      <w:r w:rsidRPr="000C629E">
        <w:rPr>
          <w:b/>
          <w:bCs/>
          <w:i/>
          <w:iCs/>
        </w:rPr>
        <w:t>Коммуникативные:</w:t>
      </w:r>
    </w:p>
    <w:p w:rsidR="00FB7735" w:rsidRPr="000C629E" w:rsidRDefault="00FB7735" w:rsidP="00FB7735">
      <w:pPr>
        <w:contextualSpacing/>
        <w:jc w:val="both"/>
        <w:rPr>
          <w:rFonts w:eastAsia="Calibri"/>
          <w:b/>
          <w:bCs/>
          <w:i/>
        </w:rPr>
      </w:pPr>
      <w:r w:rsidRPr="000C629E">
        <w:rPr>
          <w:rFonts w:eastAsia="Calibri"/>
          <w:bCs/>
        </w:rPr>
        <w:t xml:space="preserve">Ученик </w:t>
      </w:r>
      <w:r w:rsidRPr="006D085C">
        <w:rPr>
          <w:rFonts w:eastAsia="Calibri"/>
          <w:bCs/>
          <w:i/>
          <w:u w:val="single"/>
        </w:rPr>
        <w:t>научится</w:t>
      </w:r>
      <w:r w:rsidRPr="000C629E">
        <w:rPr>
          <w:rFonts w:eastAsia="Calibri"/>
          <w:bCs/>
          <w:u w:val="single"/>
        </w:rPr>
        <w:t>:</w:t>
      </w:r>
    </w:p>
    <w:p w:rsidR="00FB7735" w:rsidRPr="000C629E" w:rsidRDefault="00FB7735" w:rsidP="00FB7735">
      <w:pPr>
        <w:numPr>
          <w:ilvl w:val="0"/>
          <w:numId w:val="14"/>
        </w:numPr>
        <w:tabs>
          <w:tab w:val="left" w:pos="993"/>
        </w:tabs>
        <w:ind w:left="0" w:firstLine="709"/>
        <w:contextualSpacing/>
        <w:jc w:val="both"/>
      </w:pPr>
      <w:r w:rsidRPr="000C629E">
        <w:lastRenderedPageBreak/>
        <w:t>рассказывать о содержании прослушанных музыкальных произведений, о своих музыкальных впечатлениях и эмоциональной реакции на музыку;</w:t>
      </w:r>
    </w:p>
    <w:p w:rsidR="006D085C" w:rsidRPr="006E0E21" w:rsidRDefault="00FB7735" w:rsidP="00FB7735">
      <w:pPr>
        <w:numPr>
          <w:ilvl w:val="0"/>
          <w:numId w:val="15"/>
        </w:numPr>
        <w:tabs>
          <w:tab w:val="left" w:pos="284"/>
          <w:tab w:val="left" w:pos="993"/>
        </w:tabs>
        <w:ind w:left="0" w:firstLine="709"/>
        <w:contextualSpacing/>
        <w:jc w:val="both"/>
        <w:rPr>
          <w:rFonts w:eastAsia="Calibri"/>
          <w:bCs/>
        </w:rPr>
      </w:pPr>
      <w:r w:rsidRPr="000C629E">
        <w:t>отвечать на вопросы, задавать вопросы для уточнения непонятного;</w:t>
      </w:r>
    </w:p>
    <w:p w:rsidR="00FB7735" w:rsidRPr="006D085C" w:rsidRDefault="006D085C" w:rsidP="00FB7735">
      <w:pPr>
        <w:tabs>
          <w:tab w:val="left" w:pos="284"/>
        </w:tabs>
        <w:contextualSpacing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Ученик </w:t>
      </w:r>
      <w:r w:rsidR="00FB7735" w:rsidRPr="006D085C">
        <w:rPr>
          <w:rFonts w:eastAsia="Calibri"/>
          <w:bCs/>
          <w:i/>
          <w:u w:val="single"/>
        </w:rPr>
        <w:t>получит возможность научиться</w:t>
      </w:r>
      <w:r w:rsidR="00FB7735" w:rsidRPr="000C629E">
        <w:rPr>
          <w:rFonts w:eastAsia="Calibri"/>
          <w:bCs/>
          <w:u w:val="single"/>
        </w:rPr>
        <w:t>:</w:t>
      </w:r>
    </w:p>
    <w:p w:rsidR="00FB7735" w:rsidRPr="000C629E" w:rsidRDefault="00FB7735" w:rsidP="00FB7735">
      <w:pPr>
        <w:numPr>
          <w:ilvl w:val="0"/>
          <w:numId w:val="16"/>
        </w:numPr>
        <w:tabs>
          <w:tab w:val="left" w:pos="993"/>
        </w:tabs>
        <w:ind w:left="0" w:firstLine="709"/>
        <w:contextualSpacing/>
        <w:jc w:val="both"/>
      </w:pPr>
      <w:r w:rsidRPr="000C629E">
        <w:t>выслушивать друг друга, работая в паре;</w:t>
      </w:r>
    </w:p>
    <w:p w:rsidR="00FB7735" w:rsidRPr="000C629E" w:rsidRDefault="00FB7735" w:rsidP="00FB7735">
      <w:pPr>
        <w:numPr>
          <w:ilvl w:val="0"/>
          <w:numId w:val="16"/>
        </w:numPr>
        <w:tabs>
          <w:tab w:val="left" w:pos="993"/>
        </w:tabs>
        <w:ind w:left="0" w:firstLine="709"/>
        <w:contextualSpacing/>
        <w:jc w:val="both"/>
      </w:pPr>
      <w:r w:rsidRPr="000C629E">
        <w:t>участвовать в коллективном обсуждении;</w:t>
      </w:r>
    </w:p>
    <w:p w:rsidR="00FB7735" w:rsidRPr="000C629E" w:rsidRDefault="00FB7735" w:rsidP="00FB7735">
      <w:pPr>
        <w:numPr>
          <w:ilvl w:val="0"/>
          <w:numId w:val="16"/>
        </w:numPr>
        <w:tabs>
          <w:tab w:val="left" w:pos="426"/>
          <w:tab w:val="left" w:pos="993"/>
        </w:tabs>
        <w:ind w:left="0" w:firstLine="709"/>
        <w:contextualSpacing/>
        <w:jc w:val="both"/>
      </w:pPr>
      <w:r w:rsidRPr="000C629E">
        <w:t>договариваться и приходить к общему решению, работая в паре.</w:t>
      </w:r>
    </w:p>
    <w:p w:rsidR="00FB7735" w:rsidRPr="000C629E" w:rsidRDefault="00FB7735" w:rsidP="00FB7735">
      <w:pPr>
        <w:numPr>
          <w:ilvl w:val="0"/>
          <w:numId w:val="16"/>
        </w:numPr>
        <w:tabs>
          <w:tab w:val="left" w:pos="993"/>
        </w:tabs>
        <w:ind w:left="0" w:firstLine="709"/>
        <w:contextualSpacing/>
        <w:jc w:val="both"/>
      </w:pPr>
      <w:r w:rsidRPr="000C629E">
        <w:t>выражать эмоциональное  отношение к прослушанным музыкальным произведениям, к музыке как живому, образному искусству;</w:t>
      </w:r>
    </w:p>
    <w:p w:rsidR="00FB7735" w:rsidRPr="000C629E" w:rsidRDefault="00FB7735" w:rsidP="00FB7735">
      <w:pPr>
        <w:numPr>
          <w:ilvl w:val="0"/>
          <w:numId w:val="16"/>
        </w:numPr>
        <w:tabs>
          <w:tab w:val="left" w:pos="993"/>
        </w:tabs>
        <w:ind w:left="0" w:firstLine="709"/>
        <w:contextualSpacing/>
        <w:jc w:val="both"/>
      </w:pPr>
      <w:r w:rsidRPr="000C629E">
        <w:t>высказывать собственное оценочное суждение о музыкальных образах людей и сказочных персонажей;</w:t>
      </w:r>
    </w:p>
    <w:p w:rsidR="00FB7735" w:rsidRPr="000C629E" w:rsidRDefault="00FB7735" w:rsidP="00FB7735">
      <w:pPr>
        <w:numPr>
          <w:ilvl w:val="0"/>
          <w:numId w:val="16"/>
        </w:numPr>
        <w:tabs>
          <w:tab w:val="left" w:pos="426"/>
          <w:tab w:val="left" w:pos="993"/>
        </w:tabs>
        <w:ind w:left="0" w:firstLine="709"/>
        <w:contextualSpacing/>
        <w:jc w:val="both"/>
        <w:rPr>
          <w:rFonts w:eastAsia="Calibri"/>
          <w:b/>
        </w:rPr>
      </w:pPr>
      <w:r w:rsidRPr="000C629E">
        <w:t>быть терпимыми к другим мнениям, учитывать их в совместной работе.</w:t>
      </w:r>
    </w:p>
    <w:p w:rsidR="006D085C" w:rsidRDefault="006D085C" w:rsidP="00FB7735">
      <w:pPr>
        <w:jc w:val="both"/>
        <w:rPr>
          <w:b/>
        </w:rPr>
      </w:pPr>
    </w:p>
    <w:p w:rsidR="00FB7735" w:rsidRPr="000C629E" w:rsidRDefault="00FB7735" w:rsidP="00FB7735">
      <w:pPr>
        <w:jc w:val="both"/>
        <w:rPr>
          <w:b/>
        </w:rPr>
      </w:pPr>
      <w:r w:rsidRPr="000C629E">
        <w:rPr>
          <w:b/>
        </w:rPr>
        <w:t>Предметные результаты:</w:t>
      </w:r>
    </w:p>
    <w:p w:rsidR="00FB7735" w:rsidRPr="000C629E" w:rsidRDefault="00FB7735" w:rsidP="00FB7735">
      <w:pPr>
        <w:jc w:val="both"/>
      </w:pPr>
      <w:r w:rsidRPr="000C629E">
        <w:t xml:space="preserve">Ученик </w:t>
      </w:r>
      <w:r w:rsidRPr="006D085C">
        <w:rPr>
          <w:i/>
          <w:u w:val="single"/>
        </w:rPr>
        <w:t>научится</w:t>
      </w:r>
      <w:r w:rsidRPr="000C629E">
        <w:rPr>
          <w:u w:val="single"/>
        </w:rPr>
        <w:t>:</w:t>
      </w:r>
    </w:p>
    <w:p w:rsidR="00FB7735" w:rsidRPr="000C629E" w:rsidRDefault="00FB7735" w:rsidP="00FB7735">
      <w:pPr>
        <w:numPr>
          <w:ilvl w:val="0"/>
          <w:numId w:val="18"/>
        </w:numPr>
        <w:ind w:left="0" w:firstLine="709"/>
        <w:contextualSpacing/>
        <w:jc w:val="both"/>
      </w:pPr>
      <w:r w:rsidRPr="000C629E">
        <w:t>основам музыкальных знаний (музыкальные звуки, высота, длительность звука, интервал, интонация, ритм, темп, мелодия, лад и др.);</w:t>
      </w:r>
    </w:p>
    <w:p w:rsidR="00FB7735" w:rsidRPr="000C629E" w:rsidRDefault="00FB7735" w:rsidP="00FB7735">
      <w:pPr>
        <w:numPr>
          <w:ilvl w:val="0"/>
          <w:numId w:val="18"/>
        </w:numPr>
        <w:ind w:left="0" w:firstLine="709"/>
        <w:contextualSpacing/>
        <w:jc w:val="both"/>
      </w:pPr>
      <w:r w:rsidRPr="000C629E">
        <w:t>узнавать на слух и называть музыкальные произведения основной части программы;</w:t>
      </w:r>
    </w:p>
    <w:p w:rsidR="00FB7735" w:rsidRPr="000C629E" w:rsidRDefault="00FB7735" w:rsidP="00FB7735">
      <w:pPr>
        <w:numPr>
          <w:ilvl w:val="0"/>
          <w:numId w:val="18"/>
        </w:numPr>
        <w:ind w:left="0" w:firstLine="709"/>
        <w:contextualSpacing/>
        <w:jc w:val="both"/>
      </w:pPr>
      <w:r w:rsidRPr="000C629E">
        <w:t>рассказывать о содержании прослушанных музыкальных произведений, о своих музыкальных впечатлениях и эмоциональной реакции на музыку;</w:t>
      </w:r>
    </w:p>
    <w:p w:rsidR="006D085C" w:rsidRDefault="00FB7735" w:rsidP="00FB7735">
      <w:pPr>
        <w:numPr>
          <w:ilvl w:val="0"/>
          <w:numId w:val="18"/>
        </w:numPr>
        <w:tabs>
          <w:tab w:val="left" w:pos="1134"/>
        </w:tabs>
        <w:ind w:left="0" w:firstLine="709"/>
        <w:contextualSpacing/>
        <w:jc w:val="both"/>
      </w:pPr>
      <w:r w:rsidRPr="000C629E">
        <w:t>связывать художественно-образное содержание музыкальных произведений с конкретными явлениями окружающего мира.</w:t>
      </w:r>
    </w:p>
    <w:p w:rsidR="00FB7735" w:rsidRPr="000C629E" w:rsidRDefault="00FB7735" w:rsidP="00FB7735">
      <w:pPr>
        <w:tabs>
          <w:tab w:val="left" w:pos="1134"/>
        </w:tabs>
        <w:jc w:val="both"/>
      </w:pPr>
      <w:r w:rsidRPr="000C629E">
        <w:t xml:space="preserve">Ученик </w:t>
      </w:r>
      <w:r w:rsidRPr="006D085C">
        <w:rPr>
          <w:i/>
          <w:u w:val="single"/>
        </w:rPr>
        <w:t>получит возможность научиться</w:t>
      </w:r>
      <w:r w:rsidRPr="000C629E">
        <w:rPr>
          <w:u w:val="single"/>
        </w:rPr>
        <w:t>:</w:t>
      </w:r>
    </w:p>
    <w:p w:rsidR="00FB7735" w:rsidRPr="000C629E" w:rsidRDefault="00FB7735" w:rsidP="00FB7735">
      <w:pPr>
        <w:tabs>
          <w:tab w:val="left" w:pos="993"/>
        </w:tabs>
        <w:ind w:firstLine="709"/>
        <w:jc w:val="both"/>
      </w:pPr>
      <w:r w:rsidRPr="000C629E">
        <w:t>● выражать свои музыкальные впечатления средствами изобразительного искусства;</w:t>
      </w:r>
    </w:p>
    <w:p w:rsidR="00FB7735" w:rsidRPr="000C629E" w:rsidRDefault="00FB7735" w:rsidP="00FB7735">
      <w:pPr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</w:pPr>
      <w:r w:rsidRPr="000C629E">
        <w:t>узнавать на слух и называть музыкальные произведения, предусмотренные для слушания в вариативной части программы;</w:t>
      </w:r>
    </w:p>
    <w:p w:rsidR="002D02CF" w:rsidRPr="006E0E21" w:rsidRDefault="00FB7735" w:rsidP="006D085C">
      <w:pPr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0C629E">
        <w:t>использовать элементарные приёмы игры на ударных, духовых и струнных народных музыкальных инструментах.</w:t>
      </w:r>
    </w:p>
    <w:p w:rsidR="006D085C" w:rsidRDefault="006D085C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CE7457" w:rsidRDefault="00CE7457" w:rsidP="006D085C">
      <w:pPr>
        <w:tabs>
          <w:tab w:val="left" w:pos="4035"/>
        </w:tabs>
        <w:rPr>
          <w:b/>
          <w:bCs/>
        </w:rPr>
      </w:pPr>
    </w:p>
    <w:p w:rsidR="006D085C" w:rsidRDefault="00CE7457" w:rsidP="006E0E21">
      <w:pPr>
        <w:jc w:val="center"/>
        <w:rPr>
          <w:b/>
          <w:bCs/>
          <w:iCs/>
        </w:rPr>
      </w:pPr>
      <w:r>
        <w:rPr>
          <w:b/>
          <w:bCs/>
          <w:iCs/>
        </w:rPr>
        <w:lastRenderedPageBreak/>
        <w:t>СОДЕРЖАНИЕ УЧЕБНОГО ПРЕДМЕТА</w:t>
      </w:r>
    </w:p>
    <w:p w:rsidR="00FB7735" w:rsidRPr="000C629E" w:rsidRDefault="00FB7735" w:rsidP="006D085C">
      <w:pPr>
        <w:ind w:firstLine="708"/>
        <w:jc w:val="both"/>
      </w:pPr>
      <w:r w:rsidRPr="000C629E">
        <w:t>Основное содержание курса представлено содержательной линией: «Музыка и ты».</w:t>
      </w:r>
    </w:p>
    <w:p w:rsidR="00FB7735" w:rsidRPr="000C629E" w:rsidRDefault="00FB7735" w:rsidP="006D085C">
      <w:pPr>
        <w:ind w:firstLine="708"/>
        <w:jc w:val="both"/>
      </w:pPr>
      <w:r w:rsidRPr="000C629E">
        <w:t>Обобщенное представление об основных образно-эмоциональных сферах музыки и о многообразии музыкальных жанров и стилей. Песня, танец, марш и их разновидности. Песенность, танцевальность, маршевость. Опера, балет, симфония, концерт, сюита, кантата, мюзикл.</w:t>
      </w:r>
    </w:p>
    <w:p w:rsidR="00FB7735" w:rsidRPr="000C629E" w:rsidRDefault="00FB7735" w:rsidP="006D085C">
      <w:pPr>
        <w:ind w:firstLine="708"/>
        <w:jc w:val="both"/>
      </w:pPr>
      <w:r w:rsidRPr="000C629E">
        <w:t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 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2D02CF" w:rsidRDefault="002D02CF" w:rsidP="00D67750">
      <w:pPr>
        <w:tabs>
          <w:tab w:val="left" w:pos="4035"/>
        </w:tabs>
        <w:jc w:val="center"/>
        <w:rPr>
          <w:b/>
          <w:bCs/>
        </w:rPr>
      </w:pPr>
    </w:p>
    <w:p w:rsidR="00F960DA" w:rsidRDefault="00F960DA" w:rsidP="006D085C">
      <w:pPr>
        <w:tabs>
          <w:tab w:val="left" w:pos="4035"/>
        </w:tabs>
        <w:rPr>
          <w:b/>
          <w:bCs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BA7669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457" w:rsidRDefault="00CE7457" w:rsidP="00CE7457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BA7669" w:rsidRDefault="00BA7669" w:rsidP="00BA766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618C">
        <w:rPr>
          <w:rFonts w:ascii="Times New Roman" w:hAnsi="Times New Roman" w:cs="Times New Roman"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тическое планирование по </w:t>
      </w:r>
      <w:r w:rsidRPr="009D6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предмету «Музыка»</w:t>
      </w:r>
      <w:r w:rsidRPr="009D61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для 1 класса составлено с учётом рабочей программы воспитания. Воспитательный потенциал данного учебного предмета обеспечивает реализацию следующих приоритетов воспитания обучающихся НОО:</w:t>
      </w:r>
      <w:r w:rsidRPr="009D6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669" w:rsidRPr="00412B3E" w:rsidRDefault="00BA7669" w:rsidP="00BA7669">
      <w:pPr>
        <w:pStyle w:val="a3"/>
        <w:numPr>
          <w:ilvl w:val="0"/>
          <w:numId w:val="21"/>
        </w:numPr>
        <w:adjustRightInd w:val="0"/>
        <w:spacing w:line="240" w:lineRule="auto"/>
        <w:ind w:left="0" w:right="-1" w:firstLine="426"/>
        <w:jc w:val="both"/>
        <w:rPr>
          <w:rStyle w:val="CharAttribute501"/>
          <w:rFonts w:eastAsiaTheme="minorEastAsia" w:hAnsi="Times New Roman" w:cs="Times New Roman"/>
          <w:i w:val="0"/>
          <w:sz w:val="24"/>
        </w:rPr>
      </w:pPr>
      <w:r w:rsidRPr="00412B3E">
        <w:rPr>
          <w:rStyle w:val="CharAttribute501"/>
          <w:rFonts w:eastAsia="№Е" w:hAnsi="Times New Roman" w:cs="Times New Roman"/>
          <w:sz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</w:t>
      </w:r>
      <w:r w:rsidRPr="00412B3E">
        <w:rPr>
          <w:rStyle w:val="CharAttribute501"/>
          <w:rFonts w:eastAsia="№Е" w:hAnsi="Times New Roman" w:cs="Times New Roman"/>
          <w:sz w:val="24"/>
        </w:rPr>
        <w:br/>
        <w:t xml:space="preserve">и сверстниками (обучающимися), принципы учебной дисциплины </w:t>
      </w:r>
      <w:r w:rsidRPr="00412B3E">
        <w:rPr>
          <w:rStyle w:val="CharAttribute501"/>
          <w:rFonts w:eastAsia="№Е" w:hAnsi="Times New Roman" w:cs="Times New Roman"/>
          <w:sz w:val="24"/>
        </w:rPr>
        <w:br/>
        <w:t>и самоорганизации.</w:t>
      </w:r>
    </w:p>
    <w:p w:rsidR="00BA7669" w:rsidRPr="00412B3E" w:rsidRDefault="00BA7669" w:rsidP="00BA7669">
      <w:pPr>
        <w:pStyle w:val="a3"/>
        <w:numPr>
          <w:ilvl w:val="0"/>
          <w:numId w:val="21"/>
        </w:numPr>
        <w:adjustRightInd w:val="0"/>
        <w:spacing w:after="0" w:line="240" w:lineRule="auto"/>
        <w:ind w:left="0" w:right="-1" w:firstLine="426"/>
        <w:jc w:val="both"/>
        <w:rPr>
          <w:rStyle w:val="CharAttribute501"/>
          <w:rFonts w:eastAsiaTheme="minorEastAsia" w:hAnsi="Times New Roman" w:cs="Times New Roman"/>
          <w:i w:val="0"/>
          <w:sz w:val="24"/>
        </w:rPr>
      </w:pPr>
      <w:r w:rsidRPr="00412B3E">
        <w:rPr>
          <w:rStyle w:val="CharAttribute501"/>
          <w:rFonts w:eastAsia="№Е" w:hAnsi="Times New Roman" w:cs="Times New Roman"/>
          <w:sz w:val="24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групповой работы или работы  в парах, которые </w:t>
      </w:r>
      <w:r w:rsidRPr="00412B3E">
        <w:rPr>
          <w:rFonts w:ascii="Times New Roman" w:hAnsi="Times New Roman" w:cs="Times New Roman"/>
        </w:rPr>
        <w:t xml:space="preserve">учат обучающихся командной работе и взаимодействию с другими обучающимися.  </w:t>
      </w:r>
    </w:p>
    <w:p w:rsidR="00BA7669" w:rsidRPr="00412B3E" w:rsidRDefault="00BA7669" w:rsidP="00BA7669">
      <w:pPr>
        <w:pStyle w:val="a3"/>
        <w:numPr>
          <w:ilvl w:val="0"/>
          <w:numId w:val="21"/>
        </w:numPr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</w:rPr>
      </w:pPr>
      <w:r w:rsidRPr="00412B3E">
        <w:rPr>
          <w:rFonts w:ascii="Times New Roman" w:hAnsi="Times New Roman" w:cs="Times New Roman"/>
        </w:rPr>
        <w:t>Создание благоприятных условий для развития социально значимых отношений школьников и, прежде всего, ценностных отношений:</w:t>
      </w:r>
    </w:p>
    <w:p w:rsidR="00BA7669" w:rsidRPr="00412B3E" w:rsidRDefault="00BA7669" w:rsidP="00BA76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2B3E">
        <w:rPr>
          <w:rFonts w:ascii="Times New Roman" w:hAnsi="Times New Roman" w:cs="Times New Roman"/>
          <w:sz w:val="24"/>
          <w:szCs w:val="24"/>
        </w:rPr>
        <w:t>- к культуре 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BA7669" w:rsidRPr="00412B3E" w:rsidRDefault="00BA7669" w:rsidP="00BA76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2B3E">
        <w:rPr>
          <w:rFonts w:ascii="Times New Roman" w:hAnsi="Times New Roman" w:cs="Times New Roman"/>
          <w:sz w:val="24"/>
          <w:szCs w:val="24"/>
        </w:rPr>
        <w:t xml:space="preserve">- к знаниям как интеллектуальном ресурсу, обеспечивающему будущее человека, как результату кропотливого, но увлекательного учебного труда. </w:t>
      </w:r>
    </w:p>
    <w:p w:rsidR="00BA7669" w:rsidRPr="00412B3E" w:rsidRDefault="00BA7669" w:rsidP="00BA7669">
      <w:pPr>
        <w:pStyle w:val="ConsPlusNormal"/>
        <w:numPr>
          <w:ilvl w:val="0"/>
          <w:numId w:val="2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2B3E">
        <w:rPr>
          <w:rStyle w:val="CharAttribute501"/>
          <w:rFonts w:eastAsia="№Е" w:hAnsi="Times New Roman" w:cs="Times New Roman"/>
          <w:sz w:val="24"/>
          <w:szCs w:val="24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r w:rsidRPr="00412B3E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BA7669" w:rsidRPr="00412B3E" w:rsidRDefault="00BA7669" w:rsidP="00BA7669">
      <w:pPr>
        <w:pStyle w:val="ConsPlusNormal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1EC7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</w:p>
    <w:p w:rsidR="00D67750" w:rsidRPr="00A942A9" w:rsidRDefault="00D67750" w:rsidP="00D67750">
      <w:pPr>
        <w:tabs>
          <w:tab w:val="left" w:pos="4035"/>
        </w:tabs>
        <w:jc w:val="center"/>
      </w:pPr>
    </w:p>
    <w:p w:rsidR="00E30135" w:rsidRPr="009A25F9" w:rsidRDefault="00E30135" w:rsidP="00E30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463F" w:rsidRDefault="0047463F" w:rsidP="0047463F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0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"/>
        <w:gridCol w:w="4091"/>
        <w:gridCol w:w="2126"/>
      </w:tblGrid>
      <w:tr w:rsidR="006D085C" w:rsidRPr="000C629E" w:rsidTr="00CF0187">
        <w:trPr>
          <w:trHeight w:val="451"/>
        </w:trPr>
        <w:tc>
          <w:tcPr>
            <w:tcW w:w="870" w:type="dxa"/>
          </w:tcPr>
          <w:p w:rsidR="006D085C" w:rsidRDefault="006D085C" w:rsidP="00CF0187">
            <w:pPr>
              <w:spacing w:line="360" w:lineRule="auto"/>
              <w:ind w:firstLine="284"/>
              <w:contextualSpacing/>
              <w:jc w:val="center"/>
              <w:rPr>
                <w:b/>
              </w:rPr>
            </w:pPr>
            <w:r w:rsidRPr="000C629E">
              <w:rPr>
                <w:b/>
              </w:rPr>
              <w:t>№</w:t>
            </w:r>
          </w:p>
          <w:p w:rsidR="006D085C" w:rsidRPr="000C629E" w:rsidRDefault="006D085C" w:rsidP="00CF0187">
            <w:pPr>
              <w:spacing w:line="360" w:lineRule="auto"/>
              <w:ind w:firstLine="284"/>
              <w:contextualSpacing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091" w:type="dxa"/>
            <w:vAlign w:val="center"/>
          </w:tcPr>
          <w:p w:rsidR="006D085C" w:rsidRPr="000C629E" w:rsidRDefault="006D085C" w:rsidP="00CF0187">
            <w:pPr>
              <w:spacing w:line="360" w:lineRule="auto"/>
              <w:ind w:firstLine="284"/>
              <w:contextualSpacing/>
              <w:jc w:val="center"/>
              <w:rPr>
                <w:b/>
              </w:rPr>
            </w:pPr>
            <w:r>
              <w:rPr>
                <w:b/>
              </w:rPr>
              <w:t>Раздел/тема</w:t>
            </w:r>
          </w:p>
        </w:tc>
        <w:tc>
          <w:tcPr>
            <w:tcW w:w="2126" w:type="dxa"/>
            <w:vAlign w:val="center"/>
          </w:tcPr>
          <w:p w:rsidR="006D085C" w:rsidRPr="000C629E" w:rsidRDefault="006D085C" w:rsidP="00CF0187">
            <w:pPr>
              <w:spacing w:line="360" w:lineRule="auto"/>
              <w:contextualSpacing/>
              <w:jc w:val="center"/>
              <w:rPr>
                <w:b/>
              </w:rPr>
            </w:pPr>
            <w:r w:rsidRPr="000C629E">
              <w:rPr>
                <w:b/>
              </w:rPr>
              <w:t>Количество часов</w:t>
            </w:r>
          </w:p>
        </w:tc>
      </w:tr>
      <w:tr w:rsidR="006D085C" w:rsidRPr="000C629E" w:rsidTr="00CF0187">
        <w:trPr>
          <w:trHeight w:val="301"/>
        </w:trPr>
        <w:tc>
          <w:tcPr>
            <w:tcW w:w="870" w:type="dxa"/>
          </w:tcPr>
          <w:p w:rsidR="006D085C" w:rsidRPr="00D67750" w:rsidRDefault="006D085C" w:rsidP="00CF0187">
            <w:pPr>
              <w:ind w:firstLine="284"/>
              <w:contextualSpacing/>
              <w:jc w:val="both"/>
            </w:pPr>
          </w:p>
        </w:tc>
        <w:tc>
          <w:tcPr>
            <w:tcW w:w="4091" w:type="dxa"/>
          </w:tcPr>
          <w:p w:rsidR="006D085C" w:rsidRPr="006D085C" w:rsidRDefault="006D085C" w:rsidP="006D085C">
            <w:pPr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Раздел   «Музыка и ты</w:t>
            </w:r>
            <w:r w:rsidRPr="000C629E">
              <w:rPr>
                <w:rFonts w:eastAsia="Calibri"/>
                <w:b/>
              </w:rPr>
              <w:t>»</w:t>
            </w:r>
          </w:p>
        </w:tc>
        <w:tc>
          <w:tcPr>
            <w:tcW w:w="2126" w:type="dxa"/>
            <w:vAlign w:val="center"/>
          </w:tcPr>
          <w:p w:rsidR="006D085C" w:rsidRPr="000C629E" w:rsidRDefault="006D085C" w:rsidP="00CF0187">
            <w:pPr>
              <w:ind w:firstLine="317"/>
              <w:contextualSpacing/>
              <w:jc w:val="center"/>
            </w:pPr>
            <w:r w:rsidRPr="006D085C">
              <w:rPr>
                <w:b/>
                <w:i/>
              </w:rPr>
              <w:t>33</w:t>
            </w:r>
            <w:r>
              <w:t xml:space="preserve"> </w:t>
            </w:r>
            <w:r w:rsidRPr="006D085C">
              <w:rPr>
                <w:b/>
                <w:i/>
              </w:rPr>
              <w:t>ч.</w:t>
            </w:r>
          </w:p>
        </w:tc>
      </w:tr>
      <w:tr w:rsidR="006D085C" w:rsidRPr="000C629E" w:rsidTr="00121993">
        <w:trPr>
          <w:trHeight w:val="301"/>
        </w:trPr>
        <w:tc>
          <w:tcPr>
            <w:tcW w:w="870" w:type="dxa"/>
          </w:tcPr>
          <w:p w:rsidR="006D085C" w:rsidRPr="00AD54D3" w:rsidRDefault="006D085C" w:rsidP="006D085C">
            <w:pPr>
              <w:contextualSpacing/>
              <w:jc w:val="center"/>
            </w:pPr>
            <w:r w:rsidRPr="00AD54D3">
              <w:t>1.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Край, в котором ты живешь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2</w:t>
            </w:r>
          </w:p>
        </w:tc>
      </w:tr>
      <w:tr w:rsidR="006D085C" w:rsidRPr="000C629E" w:rsidTr="00121993">
        <w:trPr>
          <w:trHeight w:val="301"/>
        </w:trPr>
        <w:tc>
          <w:tcPr>
            <w:tcW w:w="870" w:type="dxa"/>
          </w:tcPr>
          <w:p w:rsidR="006D085C" w:rsidRPr="00AD54D3" w:rsidRDefault="006D085C" w:rsidP="006D085C">
            <w:pPr>
              <w:contextualSpacing/>
              <w:jc w:val="center"/>
            </w:pPr>
            <w:r w:rsidRPr="00AD54D3">
              <w:t>2.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Поэт, художник, композитор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2</w:t>
            </w:r>
          </w:p>
        </w:tc>
      </w:tr>
      <w:tr w:rsidR="006D085C" w:rsidRPr="000C629E" w:rsidTr="00121993">
        <w:trPr>
          <w:trHeight w:val="301"/>
        </w:trPr>
        <w:tc>
          <w:tcPr>
            <w:tcW w:w="870" w:type="dxa"/>
          </w:tcPr>
          <w:p w:rsidR="006D085C" w:rsidRPr="00AD54D3" w:rsidRDefault="006D085C" w:rsidP="006D085C">
            <w:pPr>
              <w:contextualSpacing/>
              <w:jc w:val="center"/>
            </w:pPr>
            <w:r w:rsidRPr="00AD54D3">
              <w:t>3.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contextualSpacing/>
              <w:rPr>
                <w:rFonts w:eastAsia="Calibri"/>
              </w:rPr>
            </w:pPr>
            <w:r w:rsidRPr="000C629E">
              <w:rPr>
                <w:rFonts w:eastAsia="Calibri"/>
              </w:rPr>
              <w:t>Музыка осени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2</w:t>
            </w:r>
          </w:p>
        </w:tc>
      </w:tr>
      <w:tr w:rsidR="006D085C" w:rsidRPr="000C629E" w:rsidTr="00121993">
        <w:trPr>
          <w:trHeight w:val="301"/>
        </w:trPr>
        <w:tc>
          <w:tcPr>
            <w:tcW w:w="870" w:type="dxa"/>
          </w:tcPr>
          <w:p w:rsidR="006D085C" w:rsidRPr="00AD54D3" w:rsidRDefault="006D085C" w:rsidP="006D085C">
            <w:pPr>
              <w:contextualSpacing/>
              <w:jc w:val="center"/>
            </w:pPr>
            <w:r w:rsidRPr="00AD54D3">
              <w:t>4.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contextualSpacing/>
              <w:rPr>
                <w:rFonts w:eastAsia="Calibri"/>
              </w:rPr>
            </w:pPr>
            <w:r w:rsidRPr="000C629E">
              <w:rPr>
                <w:rFonts w:eastAsia="Calibri"/>
              </w:rPr>
              <w:t>Музыка утра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3</w:t>
            </w:r>
          </w:p>
        </w:tc>
      </w:tr>
      <w:tr w:rsidR="006D085C" w:rsidRPr="000C629E" w:rsidTr="00121993">
        <w:trPr>
          <w:trHeight w:val="301"/>
        </w:trPr>
        <w:tc>
          <w:tcPr>
            <w:tcW w:w="870" w:type="dxa"/>
          </w:tcPr>
          <w:p w:rsidR="006D085C" w:rsidRPr="00AD54D3" w:rsidRDefault="006D085C" w:rsidP="006D085C">
            <w:pPr>
              <w:contextualSpacing/>
              <w:jc w:val="center"/>
            </w:pPr>
            <w:r w:rsidRPr="00AD54D3">
              <w:t>5.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Музыка вечера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2</w:t>
            </w:r>
          </w:p>
        </w:tc>
      </w:tr>
      <w:tr w:rsidR="006D085C" w:rsidRPr="000C629E" w:rsidTr="00121993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6.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Азбука, азбука каждому нужна!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1</w:t>
            </w:r>
          </w:p>
        </w:tc>
      </w:tr>
      <w:tr w:rsidR="006D085C" w:rsidRPr="000C629E" w:rsidTr="00266EB8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7.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Музыкальная азбука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1</w:t>
            </w:r>
          </w:p>
        </w:tc>
      </w:tr>
      <w:tr w:rsidR="006D085C" w:rsidRPr="000C629E" w:rsidTr="00266EB8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8.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Музыкальные портреты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2</w:t>
            </w:r>
          </w:p>
        </w:tc>
      </w:tr>
      <w:tr w:rsidR="006D085C" w:rsidRPr="000C629E" w:rsidTr="00266EB8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9.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Добрый праздник среди зимы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1</w:t>
            </w:r>
          </w:p>
        </w:tc>
      </w:tr>
      <w:tr w:rsidR="006D085C" w:rsidRPr="000C629E" w:rsidTr="00266EB8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10.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Разыграй мелодекламацию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1</w:t>
            </w:r>
          </w:p>
        </w:tc>
      </w:tr>
      <w:tr w:rsidR="006D085C" w:rsidRPr="000C629E" w:rsidTr="00266EB8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lastRenderedPageBreak/>
              <w:t>11.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У каждого свой музыкальный инструмент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1</w:t>
            </w:r>
          </w:p>
        </w:tc>
      </w:tr>
      <w:tr w:rsidR="006D085C" w:rsidRPr="000C629E" w:rsidTr="00266EB8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12.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Разыграй сказку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1</w:t>
            </w:r>
          </w:p>
        </w:tc>
      </w:tr>
      <w:tr w:rsidR="006D085C" w:rsidRPr="000C629E" w:rsidTr="00266EB8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13.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Музы не молчали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1</w:t>
            </w:r>
          </w:p>
        </w:tc>
      </w:tr>
      <w:tr w:rsidR="006D085C" w:rsidRPr="000C629E" w:rsidTr="00647E02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14.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Музыкальные инструменты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2</w:t>
            </w:r>
          </w:p>
        </w:tc>
      </w:tr>
      <w:tr w:rsidR="006D085C" w:rsidRPr="000C629E" w:rsidTr="00647E02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15.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Мамин праздник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1</w:t>
            </w:r>
          </w:p>
        </w:tc>
      </w:tr>
      <w:tr w:rsidR="006D085C" w:rsidRPr="000C629E" w:rsidTr="00647E02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16.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Музыкальные инструменты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2</w:t>
            </w:r>
          </w:p>
        </w:tc>
      </w:tr>
      <w:tr w:rsidR="006D085C" w:rsidRPr="000C629E" w:rsidTr="00647E02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17.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Музыка в цирке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1</w:t>
            </w:r>
          </w:p>
        </w:tc>
      </w:tr>
      <w:tr w:rsidR="006D085C" w:rsidRPr="000C629E" w:rsidTr="00647E02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18.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Дом</w:t>
            </w:r>
            <w:r>
              <w:rPr>
                <w:rFonts w:eastAsia="Calibri"/>
              </w:rPr>
              <w:t>,</w:t>
            </w:r>
            <w:r w:rsidRPr="000C629E">
              <w:rPr>
                <w:rFonts w:eastAsia="Calibri"/>
              </w:rPr>
              <w:t xml:space="preserve"> который звучит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1</w:t>
            </w:r>
          </w:p>
        </w:tc>
      </w:tr>
      <w:tr w:rsidR="006D085C" w:rsidRPr="000C629E" w:rsidTr="00647E02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19.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Опера сказка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2</w:t>
            </w:r>
          </w:p>
        </w:tc>
      </w:tr>
      <w:tr w:rsidR="006D085C" w:rsidRPr="000C629E" w:rsidTr="00647E02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20.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Ничего на свете лучше нету</w:t>
            </w:r>
            <w:r>
              <w:rPr>
                <w:rFonts w:eastAsia="Calibri"/>
              </w:rPr>
              <w:t>…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1</w:t>
            </w:r>
          </w:p>
        </w:tc>
      </w:tr>
      <w:tr w:rsidR="006D085C" w:rsidRPr="000C629E" w:rsidTr="00647E02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21.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Путешествие в мир музыкального театра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1</w:t>
            </w:r>
          </w:p>
        </w:tc>
      </w:tr>
      <w:tr w:rsidR="006D085C" w:rsidRPr="000C629E" w:rsidTr="00647E02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 w:rsidRPr="00AD54D3">
              <w:t>22.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>Обобщение музыкальных впечатлений года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1</w:t>
            </w:r>
          </w:p>
        </w:tc>
      </w:tr>
      <w:tr w:rsidR="006D085C" w:rsidRPr="000C629E" w:rsidTr="00647E02">
        <w:trPr>
          <w:trHeight w:val="469"/>
        </w:trPr>
        <w:tc>
          <w:tcPr>
            <w:tcW w:w="870" w:type="dxa"/>
          </w:tcPr>
          <w:p w:rsidR="006D085C" w:rsidRPr="00AD54D3" w:rsidRDefault="006D085C" w:rsidP="006D085C">
            <w:pPr>
              <w:jc w:val="center"/>
            </w:pPr>
            <w:r>
              <w:t>23.</w:t>
            </w:r>
          </w:p>
        </w:tc>
        <w:tc>
          <w:tcPr>
            <w:tcW w:w="4091" w:type="dxa"/>
          </w:tcPr>
          <w:p w:rsidR="006D085C" w:rsidRPr="000C629E" w:rsidRDefault="006D085C" w:rsidP="006D085C">
            <w:pPr>
              <w:rPr>
                <w:rFonts w:eastAsia="Calibri"/>
              </w:rPr>
            </w:pPr>
            <w:r w:rsidRPr="000C629E">
              <w:rPr>
                <w:rFonts w:eastAsia="Calibri"/>
              </w:rPr>
              <w:t xml:space="preserve">Резерв </w:t>
            </w:r>
          </w:p>
        </w:tc>
        <w:tc>
          <w:tcPr>
            <w:tcW w:w="2126" w:type="dxa"/>
          </w:tcPr>
          <w:p w:rsidR="006D085C" w:rsidRPr="000C629E" w:rsidRDefault="006D085C" w:rsidP="006D085C">
            <w:pPr>
              <w:jc w:val="center"/>
              <w:rPr>
                <w:rFonts w:eastAsia="Calibri"/>
              </w:rPr>
            </w:pPr>
            <w:r w:rsidRPr="000C629E">
              <w:rPr>
                <w:rFonts w:eastAsia="Calibri"/>
              </w:rPr>
              <w:t>1</w:t>
            </w:r>
          </w:p>
        </w:tc>
      </w:tr>
      <w:tr w:rsidR="006D085C" w:rsidRPr="000C629E" w:rsidTr="00CF0187">
        <w:trPr>
          <w:trHeight w:val="333"/>
        </w:trPr>
        <w:tc>
          <w:tcPr>
            <w:tcW w:w="870" w:type="dxa"/>
          </w:tcPr>
          <w:p w:rsidR="006D085C" w:rsidRPr="000C629E" w:rsidRDefault="006D085C" w:rsidP="006D085C">
            <w:pPr>
              <w:rPr>
                <w:b/>
              </w:rPr>
            </w:pPr>
          </w:p>
        </w:tc>
        <w:tc>
          <w:tcPr>
            <w:tcW w:w="4091" w:type="dxa"/>
          </w:tcPr>
          <w:p w:rsidR="006D085C" w:rsidRPr="000C629E" w:rsidRDefault="006D085C" w:rsidP="006D085C">
            <w:pPr>
              <w:jc w:val="right"/>
              <w:rPr>
                <w:rFonts w:eastAsia="Calibri"/>
              </w:rPr>
            </w:pPr>
            <w:r w:rsidRPr="00D67750">
              <w:rPr>
                <w:b/>
                <w:bCs/>
                <w:i/>
              </w:rPr>
              <w:t>Итого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D085C" w:rsidRPr="00D67750" w:rsidRDefault="006D085C" w:rsidP="006D085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33 ч.</w:t>
            </w:r>
          </w:p>
        </w:tc>
      </w:tr>
    </w:tbl>
    <w:p w:rsidR="006E0E21" w:rsidRDefault="006E0E21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6E0E21">
      <w:pPr>
        <w:tabs>
          <w:tab w:val="left" w:pos="6251"/>
        </w:tabs>
      </w:pPr>
    </w:p>
    <w:p w:rsidR="00CE7457" w:rsidRDefault="00CE7457" w:rsidP="00CE7457">
      <w:pPr>
        <w:tabs>
          <w:tab w:val="left" w:pos="6251"/>
        </w:tabs>
        <w:jc w:val="center"/>
        <w:rPr>
          <w:b/>
        </w:rPr>
      </w:pPr>
      <w:r w:rsidRPr="00CE7457">
        <w:rPr>
          <w:b/>
        </w:rPr>
        <w:lastRenderedPageBreak/>
        <w:t>ОПИСАНИЕ УЧЕБНО-МЕТОДИЧЕСКОГО И МАТЕРИАЛЬНО-ТЕХНИЧЕСКОГО ОБЕСПЕЧЕНИЯ</w:t>
      </w:r>
    </w:p>
    <w:p w:rsidR="00CE7457" w:rsidRPr="00CE7457" w:rsidRDefault="00CE7457" w:rsidP="00CE7457">
      <w:pPr>
        <w:tabs>
          <w:tab w:val="left" w:pos="6251"/>
        </w:tabs>
        <w:jc w:val="center"/>
        <w:rPr>
          <w:b/>
        </w:rPr>
      </w:pPr>
    </w:p>
    <w:p w:rsidR="00CE7457" w:rsidRPr="000C629E" w:rsidRDefault="00CE7457" w:rsidP="00CE7457">
      <w:pPr>
        <w:jc w:val="both"/>
      </w:pPr>
      <w:r>
        <w:t>1.</w:t>
      </w:r>
      <w:r w:rsidRPr="000C629E">
        <w:t>Е.Д. Критская, Г.П. Сергеева, Т.С. Шмагина Музыка. Учебник 1 класс — М.: Просвещение</w:t>
      </w:r>
    </w:p>
    <w:p w:rsidR="00CE7457" w:rsidRPr="000C629E" w:rsidRDefault="00CE7457" w:rsidP="00CE7457">
      <w:pPr>
        <w:jc w:val="both"/>
      </w:pPr>
      <w:r>
        <w:t>2.</w:t>
      </w:r>
      <w:r w:rsidRPr="000C629E">
        <w:t>Е.Д. Критская, Г.П. Сергеева, Т.С. Шмагина Музыка. Хрестоматия музыкального материала. 1 класс</w:t>
      </w:r>
    </w:p>
    <w:p w:rsidR="00CE7457" w:rsidRDefault="00CE7457" w:rsidP="00CE7457">
      <w:pPr>
        <w:jc w:val="center"/>
      </w:pPr>
      <w:r>
        <w:t>3.</w:t>
      </w:r>
      <w:r w:rsidRPr="000C629E">
        <w:t>Е.Д. Критская, Г.П. Сергеева, Т.С. Шмагина Музыка. Фонохрестоматия музыкального материала. 1 класс (МР3)</w:t>
      </w: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</w:pPr>
    </w:p>
    <w:p w:rsidR="00CE7457" w:rsidRDefault="00CE7457" w:rsidP="00CE7457">
      <w:pPr>
        <w:jc w:val="center"/>
        <w:rPr>
          <w:b/>
          <w:bCs/>
        </w:rPr>
      </w:pPr>
      <w:r>
        <w:rPr>
          <w:b/>
          <w:bCs/>
        </w:rPr>
        <w:lastRenderedPageBreak/>
        <w:t>ПЛАНИРУЕМЫЕ РЕЗУЛЬТАТЫ ИЗУЧЕНИЯ УЧЕБНОГО ПРЕДМЕТА</w:t>
      </w:r>
    </w:p>
    <w:p w:rsidR="00CE7457" w:rsidRDefault="00CE7457" w:rsidP="00CE7457">
      <w:pPr>
        <w:widowControl w:val="0"/>
        <w:tabs>
          <w:tab w:val="left" w:pos="284"/>
        </w:tabs>
        <w:contextualSpacing/>
        <w:jc w:val="both"/>
        <w:rPr>
          <w:i/>
          <w:spacing w:val="-1"/>
          <w:u w:val="single"/>
        </w:rPr>
      </w:pPr>
    </w:p>
    <w:p w:rsidR="00CE7457" w:rsidRPr="000C629E" w:rsidRDefault="00CE7457" w:rsidP="00CE7457">
      <w:pPr>
        <w:widowControl w:val="0"/>
        <w:tabs>
          <w:tab w:val="left" w:pos="284"/>
        </w:tabs>
        <w:contextualSpacing/>
        <w:jc w:val="both"/>
      </w:pPr>
      <w:r w:rsidRPr="00FB7735">
        <w:rPr>
          <w:i/>
          <w:spacing w:val="-1"/>
          <w:u w:val="single"/>
        </w:rPr>
        <w:t>Учащиеся</w:t>
      </w:r>
      <w:r w:rsidRPr="00FB7735">
        <w:rPr>
          <w:i/>
          <w:u w:val="single"/>
        </w:rPr>
        <w:t xml:space="preserve">  научатся</w:t>
      </w:r>
      <w:r w:rsidRPr="000C629E">
        <w:t>:</w:t>
      </w:r>
    </w:p>
    <w:p w:rsidR="00CE7457" w:rsidRPr="000C629E" w:rsidRDefault="00CE7457" w:rsidP="00CE7457">
      <w:pPr>
        <w:numPr>
          <w:ilvl w:val="0"/>
          <w:numId w:val="11"/>
        </w:numPr>
        <w:tabs>
          <w:tab w:val="num" w:pos="142"/>
          <w:tab w:val="left" w:pos="993"/>
        </w:tabs>
        <w:ind w:left="0" w:firstLine="709"/>
        <w:jc w:val="both"/>
      </w:pPr>
      <w:r w:rsidRPr="000C629E">
        <w:t>определять эмоциональный характер музыки и ее образное содержание;</w:t>
      </w:r>
    </w:p>
    <w:p w:rsidR="00CE7457" w:rsidRPr="006E0E21" w:rsidRDefault="00CE7457" w:rsidP="00CE7457">
      <w:pPr>
        <w:numPr>
          <w:ilvl w:val="0"/>
          <w:numId w:val="11"/>
        </w:numPr>
        <w:tabs>
          <w:tab w:val="num" w:pos="142"/>
          <w:tab w:val="left" w:pos="993"/>
        </w:tabs>
        <w:ind w:left="0" w:firstLine="709"/>
        <w:jc w:val="both"/>
      </w:pPr>
      <w:r w:rsidRPr="000C629E">
        <w:t>выражать своё эмоциональное отношение к искусству в процессе исполнения музыкальных произведений (пения, игры на детских элементарных музыкальных инструментах, художественного движения, пластического интонирования и др.).</w:t>
      </w:r>
    </w:p>
    <w:p w:rsidR="00CE7457" w:rsidRPr="00FB7735" w:rsidRDefault="00CE7457" w:rsidP="00CE7457">
      <w:pPr>
        <w:tabs>
          <w:tab w:val="num" w:pos="0"/>
        </w:tabs>
        <w:jc w:val="both"/>
        <w:rPr>
          <w:i/>
          <w:u w:val="single"/>
        </w:rPr>
      </w:pPr>
      <w:r w:rsidRPr="00FB7735">
        <w:rPr>
          <w:i/>
          <w:u w:val="single"/>
        </w:rPr>
        <w:t>Учащиеся получат возможность научиться:</w:t>
      </w:r>
    </w:p>
    <w:p w:rsidR="00CE7457" w:rsidRPr="000C629E" w:rsidRDefault="00CE7457" w:rsidP="00CE7457">
      <w:pPr>
        <w:numPr>
          <w:ilvl w:val="0"/>
          <w:numId w:val="12"/>
        </w:numPr>
        <w:tabs>
          <w:tab w:val="num" w:pos="0"/>
          <w:tab w:val="left" w:pos="993"/>
        </w:tabs>
        <w:ind w:left="0" w:firstLine="709"/>
        <w:jc w:val="both"/>
      </w:pPr>
      <w:r w:rsidRPr="000C629E">
        <w:t xml:space="preserve">реализовывать творческий потенциал, осуществляя собственные музыкально-исполнительские замыслы в различных видах деятельности; </w:t>
      </w:r>
    </w:p>
    <w:p w:rsidR="00CE7457" w:rsidRPr="000C629E" w:rsidRDefault="00CE7457" w:rsidP="00CE7457">
      <w:pPr>
        <w:numPr>
          <w:ilvl w:val="0"/>
          <w:numId w:val="12"/>
        </w:numPr>
        <w:tabs>
          <w:tab w:val="num" w:pos="0"/>
          <w:tab w:val="left" w:pos="993"/>
        </w:tabs>
        <w:ind w:left="0" w:firstLine="709"/>
        <w:jc w:val="both"/>
      </w:pPr>
      <w:r w:rsidRPr="000C629E">
        <w:t>распознавать различные (основные) жанры музыкальных произведений.</w:t>
      </w:r>
    </w:p>
    <w:p w:rsidR="00CE7457" w:rsidRDefault="00CE7457" w:rsidP="006E0E21">
      <w:pPr>
        <w:tabs>
          <w:tab w:val="left" w:pos="6251"/>
        </w:tabs>
      </w:pPr>
    </w:p>
    <w:sectPr w:rsidR="00CE7457" w:rsidSect="00071B0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648" w:rsidRDefault="00CB5648" w:rsidP="00071B0D">
      <w:r>
        <w:separator/>
      </w:r>
    </w:p>
  </w:endnote>
  <w:endnote w:type="continuationSeparator" w:id="1">
    <w:p w:rsidR="00CB5648" w:rsidRDefault="00CB5648" w:rsidP="00071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9995"/>
    </w:sdtPr>
    <w:sdtContent>
      <w:p w:rsidR="00071B0D" w:rsidRDefault="004F6F6D">
        <w:pPr>
          <w:pStyle w:val="a7"/>
          <w:jc w:val="right"/>
        </w:pPr>
        <w:fldSimple w:instr=" PAGE   \* MERGEFORMAT ">
          <w:r w:rsidR="00F16E77">
            <w:rPr>
              <w:noProof/>
            </w:rPr>
            <w:t>9</w:t>
          </w:r>
        </w:fldSimple>
      </w:p>
    </w:sdtContent>
  </w:sdt>
  <w:p w:rsidR="00071B0D" w:rsidRDefault="00071B0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648" w:rsidRDefault="00CB5648" w:rsidP="00071B0D">
      <w:r>
        <w:separator/>
      </w:r>
    </w:p>
  </w:footnote>
  <w:footnote w:type="continuationSeparator" w:id="1">
    <w:p w:rsidR="00CB5648" w:rsidRDefault="00CB5648" w:rsidP="00071B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A8"/>
    <w:multiLevelType w:val="hybridMultilevel"/>
    <w:tmpl w:val="2404F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A"/>
    <w:multiLevelType w:val="hybridMultilevel"/>
    <w:tmpl w:val="AB14C4F0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61997"/>
    <w:multiLevelType w:val="multilevel"/>
    <w:tmpl w:val="BCA6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C53A33"/>
    <w:multiLevelType w:val="hybridMultilevel"/>
    <w:tmpl w:val="D474F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C2131"/>
    <w:multiLevelType w:val="hybridMultilevel"/>
    <w:tmpl w:val="02829CAE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512B2F"/>
    <w:multiLevelType w:val="hybridMultilevel"/>
    <w:tmpl w:val="BE50B94A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B5363"/>
    <w:multiLevelType w:val="hybridMultilevel"/>
    <w:tmpl w:val="9D0427B4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503193"/>
    <w:multiLevelType w:val="hybridMultilevel"/>
    <w:tmpl w:val="445A9F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23D02A3"/>
    <w:multiLevelType w:val="multilevel"/>
    <w:tmpl w:val="8ACAE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A4378B"/>
    <w:multiLevelType w:val="hybridMultilevel"/>
    <w:tmpl w:val="26A27A26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624BC8"/>
    <w:multiLevelType w:val="hybridMultilevel"/>
    <w:tmpl w:val="13088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8941F9"/>
    <w:multiLevelType w:val="multilevel"/>
    <w:tmpl w:val="48262ED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2">
    <w:nsid w:val="42186671"/>
    <w:multiLevelType w:val="hybridMultilevel"/>
    <w:tmpl w:val="B59C9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3F0683"/>
    <w:multiLevelType w:val="multilevel"/>
    <w:tmpl w:val="F64C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5734EB"/>
    <w:multiLevelType w:val="hybridMultilevel"/>
    <w:tmpl w:val="CB808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E4562"/>
    <w:multiLevelType w:val="hybridMultilevel"/>
    <w:tmpl w:val="1504C15C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647059"/>
    <w:multiLevelType w:val="hybridMultilevel"/>
    <w:tmpl w:val="985C90F2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9B0D48"/>
    <w:multiLevelType w:val="multilevel"/>
    <w:tmpl w:val="5E8EC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5138B5"/>
    <w:multiLevelType w:val="hybridMultilevel"/>
    <w:tmpl w:val="7CF2A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E456C6"/>
    <w:multiLevelType w:val="hybridMultilevel"/>
    <w:tmpl w:val="5C6C0050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2E0F8F"/>
    <w:multiLevelType w:val="hybridMultilevel"/>
    <w:tmpl w:val="275AFFBE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A7324A"/>
    <w:multiLevelType w:val="hybridMultilevel"/>
    <w:tmpl w:val="0E24F7E2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5"/>
  </w:num>
  <w:num w:numId="4">
    <w:abstractNumId w:val="6"/>
  </w:num>
  <w:num w:numId="5">
    <w:abstractNumId w:val="21"/>
  </w:num>
  <w:num w:numId="6">
    <w:abstractNumId w:val="9"/>
  </w:num>
  <w:num w:numId="7">
    <w:abstractNumId w:val="4"/>
  </w:num>
  <w:num w:numId="8">
    <w:abstractNumId w:val="5"/>
  </w:num>
  <w:num w:numId="9">
    <w:abstractNumId w:val="19"/>
  </w:num>
  <w:num w:numId="10">
    <w:abstractNumId w:val="1"/>
  </w:num>
  <w:num w:numId="11">
    <w:abstractNumId w:val="11"/>
  </w:num>
  <w:num w:numId="12">
    <w:abstractNumId w:val="13"/>
  </w:num>
  <w:num w:numId="13">
    <w:abstractNumId w:val="8"/>
  </w:num>
  <w:num w:numId="14">
    <w:abstractNumId w:val="12"/>
  </w:num>
  <w:num w:numId="15">
    <w:abstractNumId w:val="14"/>
  </w:num>
  <w:num w:numId="16">
    <w:abstractNumId w:val="18"/>
  </w:num>
  <w:num w:numId="17">
    <w:abstractNumId w:val="0"/>
  </w:num>
  <w:num w:numId="18">
    <w:abstractNumId w:val="3"/>
  </w:num>
  <w:num w:numId="19">
    <w:abstractNumId w:val="2"/>
  </w:num>
  <w:num w:numId="20">
    <w:abstractNumId w:val="17"/>
  </w:num>
  <w:num w:numId="21">
    <w:abstractNumId w:val="7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6C8B"/>
    <w:rsid w:val="00006C8B"/>
    <w:rsid w:val="00071B0D"/>
    <w:rsid w:val="000B1E8F"/>
    <w:rsid w:val="00151F69"/>
    <w:rsid w:val="001B1CEA"/>
    <w:rsid w:val="00295D4A"/>
    <w:rsid w:val="002D02CF"/>
    <w:rsid w:val="003A410B"/>
    <w:rsid w:val="0047463F"/>
    <w:rsid w:val="004A024A"/>
    <w:rsid w:val="004F6F6D"/>
    <w:rsid w:val="00541351"/>
    <w:rsid w:val="006867CF"/>
    <w:rsid w:val="006D085C"/>
    <w:rsid w:val="006D7DEE"/>
    <w:rsid w:val="006E0E21"/>
    <w:rsid w:val="006F7C3E"/>
    <w:rsid w:val="00844F2C"/>
    <w:rsid w:val="00892742"/>
    <w:rsid w:val="008A576C"/>
    <w:rsid w:val="008C26C2"/>
    <w:rsid w:val="008C7C91"/>
    <w:rsid w:val="0091450D"/>
    <w:rsid w:val="00A25227"/>
    <w:rsid w:val="00A6305E"/>
    <w:rsid w:val="00A942A9"/>
    <w:rsid w:val="00AB7B4C"/>
    <w:rsid w:val="00AD54D3"/>
    <w:rsid w:val="00B27657"/>
    <w:rsid w:val="00B54B6D"/>
    <w:rsid w:val="00BA7669"/>
    <w:rsid w:val="00CB5648"/>
    <w:rsid w:val="00CE7457"/>
    <w:rsid w:val="00D02067"/>
    <w:rsid w:val="00D05AA8"/>
    <w:rsid w:val="00D57664"/>
    <w:rsid w:val="00D6729A"/>
    <w:rsid w:val="00D67750"/>
    <w:rsid w:val="00D8198C"/>
    <w:rsid w:val="00DA361B"/>
    <w:rsid w:val="00DF23C9"/>
    <w:rsid w:val="00DF423E"/>
    <w:rsid w:val="00E30135"/>
    <w:rsid w:val="00E919C2"/>
    <w:rsid w:val="00E97A08"/>
    <w:rsid w:val="00ED0C61"/>
    <w:rsid w:val="00EE4A7D"/>
    <w:rsid w:val="00F16E77"/>
    <w:rsid w:val="00F467C8"/>
    <w:rsid w:val="00F574C7"/>
    <w:rsid w:val="00F9115D"/>
    <w:rsid w:val="00F960DA"/>
    <w:rsid w:val="00FB7735"/>
    <w:rsid w:val="00FC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63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rmal (Web)"/>
    <w:basedOn w:val="a"/>
    <w:uiPriority w:val="99"/>
    <w:unhideWhenUsed/>
    <w:rsid w:val="0047463F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semiHidden/>
    <w:unhideWhenUsed/>
    <w:rsid w:val="00071B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1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71B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1B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FB773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FB7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9"/>
    <w:uiPriority w:val="59"/>
    <w:rsid w:val="00FB773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927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274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30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E30135"/>
    <w:rPr>
      <w:rFonts w:ascii="Times New Roman" w:eastAsia="Times New Roman"/>
      <w:i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9</Pages>
  <Words>1663</Words>
  <Characters>9482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123</cp:lastModifiedBy>
  <cp:revision>23</cp:revision>
  <cp:lastPrinted>2017-09-06T01:41:00Z</cp:lastPrinted>
  <dcterms:created xsi:type="dcterms:W3CDTF">2017-08-23T06:07:00Z</dcterms:created>
  <dcterms:modified xsi:type="dcterms:W3CDTF">2023-11-16T17:07:00Z</dcterms:modified>
</cp:coreProperties>
</file>