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2E" w:rsidRPr="00C63FBE" w:rsidRDefault="00F34344" w:rsidP="004437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727700" cy="7638976"/>
            <wp:effectExtent l="19050" t="0" r="6350" b="0"/>
            <wp:docPr id="1" name="Рисунок 1" descr="https://sun9-34.userapi.com/impg/TGOUJw8m6Mk1epPA7oT78aV4WDczxEqddoUK2Q/h-iyUz2NLqI.jpg?size=810x1080&amp;quality=95&amp;sign=35155c1e3fbdb3bbd9f03c22369b052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4.userapi.com/impg/TGOUJw8m6Mk1epPA7oT78aV4WDczxEqddoUK2Q/h-iyUz2NLqI.jpg?size=810x1080&amp;quality=95&amp;sign=35155c1e3fbdb3bbd9f03c22369b0521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63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344" w:rsidRDefault="00F34344" w:rsidP="00C63FB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4344" w:rsidRDefault="00F34344" w:rsidP="00C63FB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4344" w:rsidRDefault="00F34344" w:rsidP="00C63FB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4344" w:rsidRDefault="00F34344" w:rsidP="00C63FB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272E" w:rsidRPr="00C63FBE" w:rsidRDefault="006B272E" w:rsidP="00C63FB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1DB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="00BD66CD" w:rsidRPr="00401DB7">
        <w:rPr>
          <w:rFonts w:ascii="Times New Roman" w:hAnsi="Times New Roman" w:cs="Times New Roman"/>
          <w:b/>
          <w:bCs/>
          <w:sz w:val="24"/>
          <w:szCs w:val="24"/>
        </w:rPr>
        <w:t xml:space="preserve"> ЗАПИСКА</w:t>
      </w:r>
    </w:p>
    <w:p w:rsidR="007049C0" w:rsidRPr="00C63FBE" w:rsidRDefault="007049C0" w:rsidP="00C63F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D66CD" w:rsidRPr="00A25CD3" w:rsidRDefault="00BD66CD" w:rsidP="00C63FBE">
      <w:pPr>
        <w:spacing w:line="240" w:lineRule="auto"/>
        <w:ind w:left="156" w:right="15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A25CD3">
        <w:rPr>
          <w:rFonts w:ascii="Times New Roman" w:hAnsi="Times New Roman" w:cs="Times New Roman"/>
          <w:sz w:val="24"/>
          <w:szCs w:val="24"/>
        </w:rPr>
        <w:t>Федеральная</w:t>
      </w:r>
      <w:r w:rsidR="00722898" w:rsidRPr="00A25CD3">
        <w:rPr>
          <w:rFonts w:ascii="Times New Roman" w:hAnsi="Times New Roman" w:cs="Times New Roman"/>
          <w:sz w:val="24"/>
          <w:szCs w:val="24"/>
        </w:rPr>
        <w:t xml:space="preserve"> рабочая программа по предмету «Окружающий мир»</w:t>
      </w:r>
      <w:r w:rsidR="006B272E" w:rsidRPr="00A25CD3">
        <w:rPr>
          <w:rFonts w:ascii="Times New Roman" w:hAnsi="Times New Roman" w:cs="Times New Roman"/>
          <w:sz w:val="24"/>
          <w:szCs w:val="24"/>
        </w:rPr>
        <w:t xml:space="preserve">на уровне начального общего </w:t>
      </w:r>
      <w:r w:rsidR="001D4BAF" w:rsidRPr="00A25CD3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81ACE" w:rsidRPr="00A25CD3">
        <w:rPr>
          <w:rFonts w:ascii="Times New Roman" w:hAnsi="Times New Roman" w:cs="Times New Roman"/>
          <w:sz w:val="24"/>
          <w:szCs w:val="24"/>
        </w:rPr>
        <w:t>для обучающихся с НОДА</w:t>
      </w:r>
      <w:r w:rsidR="00722898" w:rsidRPr="00A25CD3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Pr="00A25CD3">
        <w:rPr>
          <w:rFonts w:ascii="Times New Roman" w:hAnsi="Times New Roman" w:cs="Times New Roman"/>
          <w:sz w:val="24"/>
          <w:szCs w:val="24"/>
        </w:rPr>
        <w:t>требований к результатам освоения программы начального общего образования</w:t>
      </w:r>
      <w:r w:rsidR="00C63FBE" w:rsidRPr="00A25CD3">
        <w:rPr>
          <w:rFonts w:ascii="Times New Roman" w:hAnsi="Times New Roman" w:cs="Times New Roman"/>
          <w:sz w:val="24"/>
          <w:szCs w:val="24"/>
        </w:rPr>
        <w:t xml:space="preserve"> </w:t>
      </w:r>
      <w:r w:rsidRPr="00A25CD3">
        <w:rPr>
          <w:rFonts w:ascii="Times New Roman" w:hAnsi="Times New Roman" w:cs="Times New Roman"/>
          <w:color w:val="FF0000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ОВЗ)</w:t>
      </w:r>
      <w:r w:rsidRPr="00A25CD3">
        <w:rPr>
          <w:rFonts w:ascii="Times New Roman" w:hAnsi="Times New Roman" w:cs="Times New Roman"/>
          <w:sz w:val="24"/>
          <w:szCs w:val="24"/>
        </w:rPr>
        <w:t xml:space="preserve"> и федеральной программы воспитания.</w:t>
      </w:r>
    </w:p>
    <w:p w:rsidR="00121AF2" w:rsidRPr="00A25CD3" w:rsidRDefault="00121AF2" w:rsidP="00C63FB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25CD3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6833FE" w:rsidRPr="00A25CD3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A25CD3">
        <w:rPr>
          <w:rFonts w:ascii="Times New Roman" w:hAnsi="Times New Roman" w:cs="Times New Roman"/>
          <w:b/>
          <w:bCs/>
          <w:sz w:val="24"/>
          <w:szCs w:val="24"/>
        </w:rPr>
        <w:t xml:space="preserve"> И ЗАДАЧИ ИЗУЧЕНИЯ ПРЕДМЕТНОЙ ОБЛАСТИ «ОКРУЖЮЩИЙ МИР» </w:t>
      </w:r>
      <w:r w:rsidR="00BD66CD" w:rsidRPr="00A25CD3">
        <w:rPr>
          <w:rFonts w:ascii="Times New Roman" w:hAnsi="Times New Roman" w:cs="Times New Roman"/>
          <w:b/>
          <w:bCs/>
          <w:sz w:val="24"/>
          <w:szCs w:val="24"/>
        </w:rPr>
        <w:t>НА УРОВНЕ</w:t>
      </w:r>
      <w:r w:rsidR="004858F1" w:rsidRPr="00A25CD3">
        <w:rPr>
          <w:rFonts w:ascii="Times New Roman" w:hAnsi="Times New Roman" w:cs="Times New Roman"/>
          <w:b/>
          <w:bCs/>
          <w:sz w:val="24"/>
          <w:szCs w:val="24"/>
        </w:rPr>
        <w:t>НАЧАЛЬНО</w:t>
      </w:r>
      <w:r w:rsidR="00BD66CD" w:rsidRPr="00A25CD3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="004858F1" w:rsidRPr="00A25CD3">
        <w:rPr>
          <w:rFonts w:ascii="Times New Roman" w:hAnsi="Times New Roman" w:cs="Times New Roman"/>
          <w:b/>
          <w:bCs/>
          <w:sz w:val="24"/>
          <w:szCs w:val="24"/>
        </w:rPr>
        <w:t xml:space="preserve"> ОБЩЕ</w:t>
      </w:r>
      <w:r w:rsidR="00BD66CD" w:rsidRPr="00A25CD3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A25CD3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</w:t>
      </w:r>
      <w:r w:rsidR="00BD66CD" w:rsidRPr="00A25CD3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4858F1" w:rsidRPr="00A25CD3" w:rsidRDefault="006B272E" w:rsidP="00C63FBE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5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с двигательными </w:t>
      </w:r>
      <w:r w:rsidR="007049C0" w:rsidRPr="00A25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нарушениями</w:t>
      </w:r>
      <w:r w:rsidRPr="00A25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уровне начального общего образования и направлено</w:t>
      </w:r>
      <w:r w:rsidR="00121AF2" w:rsidRPr="00A25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достижение следующ</w:t>
      </w:r>
      <w:r w:rsidR="003C21CB" w:rsidRPr="00A25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C63FBE" w:rsidRPr="00A25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1AF2" w:rsidRPr="00A25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</w:t>
      </w:r>
      <w:r w:rsidR="003C21CB" w:rsidRPr="00A25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A35FE0" w:rsidRPr="00A25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772A6A" w:rsidRPr="00A25C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обучающегося с НОДА личного опыта общения с людьми и природой с учетом специфических особых образовательных потребностей лиц данной категории;духовно-нравственное развитие и воспитание личности гражданина России в услов</w:t>
      </w:r>
      <w:r w:rsidR="0022294C" w:rsidRPr="00A25C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иях культурного и конфессиональ</w:t>
      </w:r>
      <w:r w:rsidR="00772A6A" w:rsidRPr="00A25C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ного многообразия российского общества.</w:t>
      </w:r>
    </w:p>
    <w:p w:rsidR="006B272E" w:rsidRPr="00C63FBE" w:rsidRDefault="006B272E" w:rsidP="00C63FBE">
      <w:pPr>
        <w:shd w:val="clear" w:color="auto" w:fill="FFFFFF"/>
        <w:tabs>
          <w:tab w:val="left" w:pos="0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5CD3">
        <w:rPr>
          <w:rFonts w:ascii="Times New Roman" w:hAnsi="Times New Roman" w:cs="Times New Roman"/>
          <w:sz w:val="24"/>
          <w:szCs w:val="24"/>
        </w:rPr>
        <w:t>Для</w:t>
      </w:r>
      <w:r w:rsidRPr="00C63FBE">
        <w:rPr>
          <w:rFonts w:ascii="Times New Roman" w:hAnsi="Times New Roman" w:cs="Times New Roman"/>
          <w:sz w:val="24"/>
          <w:szCs w:val="24"/>
        </w:rPr>
        <w:t xml:space="preserve"> реализации данн</w:t>
      </w:r>
      <w:r w:rsidR="006833FE" w:rsidRPr="00C63FBE">
        <w:rPr>
          <w:rFonts w:ascii="Times New Roman" w:hAnsi="Times New Roman" w:cs="Times New Roman"/>
          <w:sz w:val="24"/>
          <w:szCs w:val="24"/>
        </w:rPr>
        <w:t>ой</w:t>
      </w:r>
      <w:r w:rsidRPr="00C63FBE">
        <w:rPr>
          <w:rFonts w:ascii="Times New Roman" w:hAnsi="Times New Roman" w:cs="Times New Roman"/>
          <w:sz w:val="24"/>
          <w:szCs w:val="24"/>
        </w:rPr>
        <w:t xml:space="preserve"> цел</w:t>
      </w:r>
      <w:r w:rsidR="006833FE" w:rsidRPr="00C63FBE">
        <w:rPr>
          <w:rFonts w:ascii="Times New Roman" w:hAnsi="Times New Roman" w:cs="Times New Roman"/>
          <w:sz w:val="24"/>
          <w:szCs w:val="24"/>
        </w:rPr>
        <w:t>и</w:t>
      </w:r>
      <w:r w:rsidRPr="00C63FBE">
        <w:rPr>
          <w:rFonts w:ascii="Times New Roman" w:hAnsi="Times New Roman" w:cs="Times New Roman"/>
          <w:sz w:val="24"/>
          <w:szCs w:val="24"/>
        </w:rPr>
        <w:t xml:space="preserve"> необходимо решение следующих</w:t>
      </w:r>
      <w:r w:rsidRPr="00C63FBE">
        <w:rPr>
          <w:rFonts w:ascii="Times New Roman" w:hAnsi="Times New Roman" w:cs="Times New Roman"/>
          <w:bCs/>
          <w:i/>
          <w:sz w:val="24"/>
          <w:szCs w:val="24"/>
        </w:rPr>
        <w:t>общих и коррекционных задач</w:t>
      </w:r>
      <w:r w:rsidRPr="00C63FBE">
        <w:rPr>
          <w:rFonts w:ascii="Times New Roman" w:hAnsi="Times New Roman" w:cs="Times New Roman"/>
          <w:i/>
          <w:sz w:val="24"/>
          <w:szCs w:val="24"/>
        </w:rPr>
        <w:t xml:space="preserve">: </w:t>
      </w:r>
      <w:bookmarkStart w:id="0" w:name="_Hlk56034723"/>
    </w:p>
    <w:p w:rsidR="006B272E" w:rsidRPr="00C63FBE" w:rsidRDefault="006B272E" w:rsidP="00C63F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Общими задачами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предметной области «</w:t>
      </w:r>
      <w:r w:rsidR="008E6DBF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являются: </w:t>
      </w:r>
    </w:p>
    <w:p w:rsidR="006833FE" w:rsidRPr="00C63FBE" w:rsidRDefault="006833F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освоение естественнонаучных, обществоведческих, нравственно-этических понятий, представленных в содержании данного учебного предмета; </w:t>
      </w:r>
    </w:p>
    <w:p w:rsidR="006833FE" w:rsidRPr="00C63FBE" w:rsidRDefault="006833F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833FE" w:rsidRPr="00C63FBE" w:rsidRDefault="006833F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 с учетом психофизических особенностей обучающихся с НОДА; </w:t>
      </w:r>
    </w:p>
    <w:p w:rsidR="006833FE" w:rsidRPr="00C63FBE" w:rsidRDefault="006833F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 строения взаимоотношений в социуме;</w:t>
      </w:r>
    </w:p>
    <w:p w:rsidR="006833FE" w:rsidRPr="00C63FBE" w:rsidRDefault="006833F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6833FE" w:rsidRPr="00C63FBE" w:rsidRDefault="006833F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</w:t>
      </w:r>
      <w:r w:rsidR="0022294C" w:rsidRPr="00C63FBE">
        <w:rPr>
          <w:rFonts w:ascii="Times New Roman" w:hAnsi="Times New Roman" w:cs="Times New Roman"/>
          <w:sz w:val="24"/>
          <w:szCs w:val="24"/>
        </w:rPr>
        <w:t>ядам, мнению и индивидуальности;</w:t>
      </w:r>
    </w:p>
    <w:p w:rsidR="006B272E" w:rsidRPr="00C63FBE" w:rsidRDefault="006B272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овладение умениями и необходимыми знаниями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 с учетом особых образовательных потребностей обучающихся с НОДА;</w:t>
      </w:r>
    </w:p>
    <w:p w:rsidR="006B272E" w:rsidRPr="00C63FBE" w:rsidRDefault="006B272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lastRenderedPageBreak/>
        <w:t>формирование у обучающихся с НОДА навыка использования цифровых инструментов и программных сервисов, а также когнитивных инструментов и технологий с учетом двигательных возможностей;</w:t>
      </w:r>
    </w:p>
    <w:p w:rsidR="00567B06" w:rsidRPr="00C63FBE" w:rsidRDefault="006B272E" w:rsidP="00C63FB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 с учетом психофизических возможностей обучающихся с НОДА.</w:t>
      </w:r>
    </w:p>
    <w:p w:rsidR="00567B06" w:rsidRPr="00C63FBE" w:rsidRDefault="00567B06" w:rsidP="00C63FBE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B272E" w:rsidRPr="00C63FBE" w:rsidRDefault="006B272E" w:rsidP="00C63FBE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3FBE">
        <w:rPr>
          <w:rFonts w:ascii="Times New Roman" w:hAnsi="Times New Roman" w:cs="Times New Roman"/>
          <w:b/>
          <w:iCs/>
          <w:sz w:val="24"/>
          <w:szCs w:val="24"/>
        </w:rPr>
        <w:t>Коррекционными задачами</w:t>
      </w:r>
      <w:r w:rsidRPr="00C63FBE">
        <w:rPr>
          <w:rFonts w:ascii="Times New Roman" w:hAnsi="Times New Roman" w:cs="Times New Roman"/>
          <w:b/>
          <w:sz w:val="24"/>
          <w:szCs w:val="24"/>
        </w:rPr>
        <w:t xml:space="preserve"> предметной области «Окружающий мир» являются:</w:t>
      </w:r>
    </w:p>
    <w:p w:rsidR="00567B06" w:rsidRPr="00C63FBE" w:rsidRDefault="007D4C05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накопление и систематизация представлений детей о предметах и явлениях окружающей жизни, природы</w:t>
      </w:r>
      <w:r w:rsidR="00567B06" w:rsidRPr="00C63FBE">
        <w:rPr>
          <w:rFonts w:ascii="Times New Roman" w:hAnsi="Times New Roman" w:cs="Times New Roman"/>
          <w:sz w:val="24"/>
          <w:szCs w:val="24"/>
        </w:rPr>
        <w:t>с учетом особых образовательных потребностей обучающихся с НОДА;</w:t>
      </w:r>
    </w:p>
    <w:p w:rsidR="007D4C05" w:rsidRPr="00C63FBE" w:rsidRDefault="007D4C05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развитие речи обучающихся с двигательными нарушениями: расширение активного и пассивного словаря у обучающихся с НОДА;</w:t>
      </w:r>
    </w:p>
    <w:p w:rsidR="00BA5EFF" w:rsidRPr="00C63FBE" w:rsidRDefault="00BA5EFF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развитие пространственной ориентировки, зрительно-моторной координации, мышления</w:t>
      </w:r>
      <w:r w:rsidR="0022294C" w:rsidRPr="00C63FBE">
        <w:rPr>
          <w:rFonts w:ascii="Times New Roman" w:hAnsi="Times New Roman" w:cs="Times New Roman"/>
          <w:sz w:val="24"/>
          <w:szCs w:val="24"/>
        </w:rPr>
        <w:t>;</w:t>
      </w:r>
    </w:p>
    <w:p w:rsidR="006B272E" w:rsidRPr="00C63FBE" w:rsidRDefault="006B272E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обучение правильным и рациональным действиям при выполнении заданий с учетом двигатель</w:t>
      </w:r>
      <w:r w:rsidR="00BA295B" w:rsidRPr="00C63FBE">
        <w:rPr>
          <w:rFonts w:ascii="Times New Roman" w:hAnsi="Times New Roman" w:cs="Times New Roman"/>
          <w:sz w:val="24"/>
          <w:szCs w:val="24"/>
        </w:rPr>
        <w:t xml:space="preserve">ных возможностей и ограничений </w:t>
      </w:r>
      <w:r w:rsidRPr="00C63FBE">
        <w:rPr>
          <w:rFonts w:ascii="Times New Roman" w:hAnsi="Times New Roman" w:cs="Times New Roman"/>
          <w:sz w:val="24"/>
          <w:szCs w:val="24"/>
        </w:rPr>
        <w:t>и др.;</w:t>
      </w:r>
    </w:p>
    <w:p w:rsidR="00BA295B" w:rsidRPr="00C63FBE" w:rsidRDefault="0022294C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развитие предметно</w:t>
      </w:r>
      <w:r w:rsidR="00BA295B" w:rsidRPr="00C63FBE">
        <w:rPr>
          <w:rFonts w:ascii="Times New Roman" w:hAnsi="Times New Roman" w:cs="Times New Roman"/>
          <w:sz w:val="24"/>
          <w:szCs w:val="24"/>
        </w:rPr>
        <w:t>-практических навыков и умений</w:t>
      </w:r>
      <w:r w:rsidRPr="00C63FBE">
        <w:rPr>
          <w:rFonts w:ascii="Times New Roman" w:hAnsi="Times New Roman" w:cs="Times New Roman"/>
          <w:sz w:val="24"/>
          <w:szCs w:val="24"/>
        </w:rPr>
        <w:t>;</w:t>
      </w:r>
    </w:p>
    <w:p w:rsidR="006B272E" w:rsidRPr="00C63FBE" w:rsidRDefault="006B272E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поэтапное усложнение двигательных умений и навыков, необходимых для успешного выполнения учебных заданий обучающимися с НОДА;</w:t>
      </w:r>
    </w:p>
    <w:bookmarkEnd w:id="0"/>
    <w:p w:rsidR="006B272E" w:rsidRPr="00C63FBE" w:rsidRDefault="00F316B4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овладение обучающимися с двигательными нарушениями системой доступных, практически значимых знаний, умений и навыков, необходимых для дальнейшей соци</w:t>
      </w:r>
      <w:r w:rsidR="0022294C" w:rsidRPr="00C63FBE">
        <w:rPr>
          <w:rFonts w:ascii="Times New Roman" w:hAnsi="Times New Roman" w:cs="Times New Roman"/>
          <w:sz w:val="24"/>
          <w:szCs w:val="24"/>
        </w:rPr>
        <w:t>ализации и адаптации в обществе;</w:t>
      </w:r>
    </w:p>
    <w:p w:rsidR="00BA295B" w:rsidRPr="00C63FBE" w:rsidRDefault="00BA295B" w:rsidP="00C63FB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накопление положительного опыта сотрудничества участия в общественной жизни, положительного опыта трудового взаимодействия.</w:t>
      </w:r>
    </w:p>
    <w:p w:rsidR="00F316B4" w:rsidRPr="00C63FBE" w:rsidRDefault="00F316B4" w:rsidP="00C63F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E96" w:rsidRPr="00C63FBE" w:rsidRDefault="00B22E96" w:rsidP="00C63FB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Общее число часов, рекомендованных</w:t>
      </w:r>
      <w:r w:rsidR="0022294C" w:rsidRPr="00C63FBE">
        <w:rPr>
          <w:rFonts w:ascii="Times New Roman" w:hAnsi="Times New Roman" w:cs="Times New Roman"/>
          <w:sz w:val="24"/>
          <w:szCs w:val="24"/>
        </w:rPr>
        <w:t xml:space="preserve"> для изучения окружающего мира, </w:t>
      </w:r>
      <w:r w:rsidR="0022294C" w:rsidRPr="00C63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63FBE">
        <w:rPr>
          <w:rFonts w:ascii="Times New Roman" w:hAnsi="Times New Roman" w:cs="Times New Roman"/>
          <w:sz w:val="24"/>
          <w:szCs w:val="24"/>
        </w:rPr>
        <w:t>270 часов (два часа в неделю в каждом классе</w:t>
      </w:r>
      <w:r w:rsidR="0022294C" w:rsidRPr="00C63FBE">
        <w:rPr>
          <w:rFonts w:ascii="Times New Roman" w:hAnsi="Times New Roman" w:cs="Times New Roman"/>
          <w:sz w:val="24"/>
          <w:szCs w:val="24"/>
        </w:rPr>
        <w:t xml:space="preserve">): подготовительный класс </w:t>
      </w:r>
      <w:r w:rsidR="0022294C" w:rsidRPr="00C63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C713AA" w:rsidRPr="00C63FBE">
        <w:rPr>
          <w:rFonts w:ascii="Times New Roman" w:hAnsi="Times New Roman" w:cs="Times New Roman"/>
          <w:sz w:val="24"/>
          <w:szCs w:val="24"/>
        </w:rPr>
        <w:t>33 часа</w:t>
      </w:r>
      <w:r w:rsidR="00597E22" w:rsidRPr="00C63FBE">
        <w:rPr>
          <w:rFonts w:ascii="Times New Roman" w:hAnsi="Times New Roman" w:cs="Times New Roman"/>
          <w:sz w:val="24"/>
          <w:szCs w:val="24"/>
        </w:rPr>
        <w:t>,</w:t>
      </w:r>
      <w:r w:rsidRPr="00C63FBE">
        <w:rPr>
          <w:rFonts w:ascii="Times New Roman" w:hAnsi="Times New Roman" w:cs="Times New Roman"/>
          <w:sz w:val="24"/>
          <w:szCs w:val="24"/>
        </w:rPr>
        <w:t xml:space="preserve">1 класс </w:t>
      </w:r>
      <w:r w:rsidR="0022294C" w:rsidRPr="00C63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597E22" w:rsidRPr="00C63FBE">
        <w:rPr>
          <w:rFonts w:ascii="Times New Roman" w:hAnsi="Times New Roman" w:cs="Times New Roman"/>
          <w:sz w:val="24"/>
          <w:szCs w:val="24"/>
        </w:rPr>
        <w:t>33</w:t>
      </w:r>
      <w:r w:rsidRPr="00C63FBE">
        <w:rPr>
          <w:rFonts w:ascii="Times New Roman" w:hAnsi="Times New Roman" w:cs="Times New Roman"/>
          <w:sz w:val="24"/>
          <w:szCs w:val="24"/>
        </w:rPr>
        <w:t xml:space="preserve"> час</w:t>
      </w:r>
      <w:r w:rsidR="00C713AA" w:rsidRPr="00C63FBE">
        <w:rPr>
          <w:rFonts w:ascii="Times New Roman" w:hAnsi="Times New Roman" w:cs="Times New Roman"/>
          <w:sz w:val="24"/>
          <w:szCs w:val="24"/>
        </w:rPr>
        <w:t>а</w:t>
      </w:r>
      <w:r w:rsidRPr="00C63FBE">
        <w:rPr>
          <w:rFonts w:ascii="Times New Roman" w:hAnsi="Times New Roman" w:cs="Times New Roman"/>
          <w:sz w:val="24"/>
          <w:szCs w:val="24"/>
        </w:rPr>
        <w:t>, 2 класс</w:t>
      </w:r>
      <w:r w:rsidR="0022294C" w:rsidRPr="00C63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63FBE">
        <w:rPr>
          <w:rFonts w:ascii="Times New Roman" w:hAnsi="Times New Roman" w:cs="Times New Roman"/>
          <w:sz w:val="24"/>
          <w:szCs w:val="24"/>
        </w:rPr>
        <w:t xml:space="preserve">68 часов, 3 класс </w:t>
      </w:r>
      <w:r w:rsidR="0022294C" w:rsidRPr="00C63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63FBE">
        <w:rPr>
          <w:rFonts w:ascii="Times New Roman" w:hAnsi="Times New Roman" w:cs="Times New Roman"/>
          <w:sz w:val="24"/>
          <w:szCs w:val="24"/>
        </w:rPr>
        <w:t xml:space="preserve">68 часов, 4 класс </w:t>
      </w:r>
      <w:r w:rsidR="0022294C" w:rsidRPr="00C63F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63FBE">
        <w:rPr>
          <w:rFonts w:ascii="Times New Roman" w:hAnsi="Times New Roman" w:cs="Times New Roman"/>
          <w:sz w:val="24"/>
          <w:szCs w:val="24"/>
        </w:rPr>
        <w:t>68 часов</w:t>
      </w:r>
      <w:r w:rsidR="0022294C" w:rsidRPr="00C63FBE">
        <w:rPr>
          <w:rFonts w:ascii="Times New Roman" w:hAnsi="Times New Roman" w:cs="Times New Roman"/>
          <w:sz w:val="24"/>
          <w:szCs w:val="24"/>
        </w:rPr>
        <w:t>.</w:t>
      </w:r>
    </w:p>
    <w:p w:rsidR="006B272E" w:rsidRPr="00C63FBE" w:rsidRDefault="006B272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FBE" w:rsidRPr="00C63FBE" w:rsidRDefault="00C63FBE" w:rsidP="00C63FBE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2E96" w:rsidRPr="00C63FBE" w:rsidRDefault="00B22E96" w:rsidP="00C63FBE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6034642"/>
      <w:r w:rsidRPr="00C63FBE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«ОКРУЖАЮЩИЙ МИР»</w:t>
      </w:r>
    </w:p>
    <w:bookmarkEnd w:id="1"/>
    <w:p w:rsidR="00FD2C7B" w:rsidRPr="00C63FBE" w:rsidRDefault="00C63FBE" w:rsidP="00C63FB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 класс</w:t>
      </w:r>
    </w:p>
    <w:p w:rsidR="00DC2BED" w:rsidRPr="00C63FBE" w:rsidRDefault="00DC2BED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Школа. Школьные традиции и праздники. Адрес школы. Классный, школьный коллектив. Рабочее место школьника: удобное размещение учебных материалов и учебного оборудования; поза; освещение рабочего места. 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 труда и отдыха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Семья.  Имена и фамилии членов семьи, их профессии. Домашний адрес. Россия — наша Родина. Москва — столица России. Название своего населённого пункта (города, села), региона. 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  <w:r w:rsidR="00B31542"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— сре</w:t>
      </w:r>
      <w:r w:rsidR="00B31542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обитания человека. Неживая и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живая природа. Наблюдение за погодой своего края. Сезонные изменения в природе. </w:t>
      </w: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Растительный мир.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 ближайшего окружения (узнавание, называние, краткое описание). Лиственные и хвойные растения. Дикорасту</w:t>
      </w:r>
      <w:r w:rsidR="00B31542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и культурные растения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Комнатные растения, правила содержания и ухода.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животных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жизнедеятельности.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 Правила безопасности в быту: пользование бытовыми электроприборами, газовыми плитами.</w:t>
      </w:r>
    </w:p>
    <w:p w:rsidR="00347DF4" w:rsidRPr="00C63FBE" w:rsidRDefault="00347DF4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школы. </w:t>
      </w:r>
    </w:p>
    <w:p w:rsidR="00B22E96" w:rsidRPr="00C63FBE" w:rsidRDefault="00C63FBE" w:rsidP="00C63FB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Школа. Школьные традиции и праздники</w:t>
      </w:r>
      <w:r w:rsidRPr="00C63FB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Друзья, взаимоотношения между ними; ценность дружбы, согласия, взаимной помощи. 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Совместная деятельность с одноклассниками </w:t>
      </w:r>
      <w:r w:rsidR="00B31542"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учёба, игры, отдых.  Правила безопасной работы на учебном месте.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 труда и отдыха</w:t>
      </w:r>
    </w:p>
    <w:p w:rsidR="00BE4B9A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Моя семья в прошлом и настоящем. Взаимоотношения и взаимопомощь в семье. Совместный труд и отдых. 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Символы России (герб, флаг, гимн). Народы России. Первоначальные сведения о родном крае. Культурные объекты родного края. 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предметы, созданные человеком. Природные материалы. Бережное отношение к предметам, вещам, уход за ними. Погода и термометр. Определение температуры воздуха (воды) по термометру. 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Взаимосвязи между человеком и природой.  Правила нравственного и безопасного поведения в природе. </w:t>
      </w:r>
    </w:p>
    <w:p w:rsidR="00426DF5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Растительный мир</w:t>
      </w:r>
    </w:p>
    <w:p w:rsidR="00BE4B9A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растения (называние, краткая характеристика значения для жизни растения): корень, стебель, лист, цветок, плод, семя. </w:t>
      </w:r>
    </w:p>
    <w:p w:rsidR="00426DF5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животных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Правила безопасной жизнедеятельности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безопасного поведения пешехода (дорожные знаки, дорожная разметка, дорожные сигналы). 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B31542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E96" w:rsidRPr="00C63FBE" w:rsidRDefault="00C63FBE" w:rsidP="00C63FB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Родина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Россия, Российская Федерация. Россия и её столица на карте. Государственные символы России. Москва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столица России. Святыни Москвы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</w:t>
      </w:r>
      <w:r w:rsidR="00B31542"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правила взаимоотношений членов общества.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познания природы: наблюдения, опыты, измерения.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B31542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Многообразие животных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2E96" w:rsidRPr="00C63FBE" w:rsidRDefault="00C63FBE" w:rsidP="00C63FB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</w:t>
      </w:r>
      <w:r w:rsidR="00B31542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имя общей цели. Наша Родина </w:t>
      </w:r>
      <w:r w:rsidR="00B31542"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22E96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 близких, родных людей. Семейный бюджет, доходы и расходы семьи. Уважение к семейным ценностям.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и народы мира</w:t>
      </w:r>
      <w:r w:rsidR="00B31542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Памятники природы и культуры </w:t>
      </w:r>
      <w:r w:rsidR="00B31542"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стран, в которых они находятся.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веществ: соль, сахар, вода, природный газ. Твёрдые тела, жидкости, газы. Простейшие практические работы с вещества</w:t>
      </w:r>
      <w:r w:rsidR="00B31542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ми, жидкостями, газами. Воздух </w:t>
      </w:r>
      <w:r w:rsidR="00B31542"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жизненного цикла организмов от условий окружающей среды.</w:t>
      </w:r>
    </w:p>
    <w:p w:rsidR="00B31542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Размножение и развитие растений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31542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Разнообразие животных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Природные сообщества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лес, луг, пруд. Взаимосвязи в природном сообществе: растения пища и укрытие для животных; животные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B31542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— часть природы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31542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 безопасной жизнедеятельности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B22E96" w:rsidRPr="00C63FBE" w:rsidRDefault="00B22E96" w:rsidP="00C63FB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="00C63FBE"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общество</w:t>
      </w:r>
    </w:p>
    <w:p w:rsidR="00B22E96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Конституция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="00B22E96"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закон Российской Федерации.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и обязанности гражданина Российской Федерации. Президент Российской Федерации </w:t>
      </w:r>
      <w:r w:rsidR="00B31542"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Отечества. «Лента времени» и историческая карта.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памятников истории и культуры. Посильное участие   в охране памятников истории и культуры своего края.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ответственность каждого человека за сохранность историко-культурного наследия своего края.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22E96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 и природа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(2-3 объекта).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</w:t>
      </w:r>
      <w:r w:rsidR="00B31542" w:rsidRPr="00C63F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 безопасной жизнедеятельности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B22E96" w:rsidRPr="00C63FBE" w:rsidRDefault="00B22E96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B31542" w:rsidRPr="00C63FBE" w:rsidRDefault="00B31542" w:rsidP="00C63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72E" w:rsidRPr="00C63FBE" w:rsidRDefault="006B272E" w:rsidP="00C63FB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spacing w:val="-1"/>
          <w:w w:val="85"/>
          <w:sz w:val="24"/>
          <w:szCs w:val="24"/>
        </w:rPr>
      </w:pPr>
    </w:p>
    <w:p w:rsidR="00401DB7" w:rsidRDefault="00401DB7" w:rsidP="00401DB7">
      <w:pPr>
        <w:spacing w:line="240" w:lineRule="auto"/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</w:p>
    <w:p w:rsidR="00401DB7" w:rsidRDefault="00401DB7" w:rsidP="00401DB7">
      <w:pPr>
        <w:spacing w:line="240" w:lineRule="auto"/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</w:p>
    <w:p w:rsidR="00401DB7" w:rsidRDefault="00401DB7" w:rsidP="00401DB7">
      <w:pPr>
        <w:spacing w:line="240" w:lineRule="auto"/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</w:p>
    <w:p w:rsidR="00401DB7" w:rsidRDefault="00401DB7" w:rsidP="00401DB7">
      <w:pPr>
        <w:spacing w:line="240" w:lineRule="auto"/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</w:p>
    <w:p w:rsidR="00401DB7" w:rsidRDefault="00401DB7" w:rsidP="00401DB7">
      <w:pPr>
        <w:spacing w:line="240" w:lineRule="auto"/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</w:p>
    <w:p w:rsidR="00401DB7" w:rsidRDefault="00401DB7" w:rsidP="00401DB7">
      <w:pPr>
        <w:spacing w:line="240" w:lineRule="auto"/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</w:p>
    <w:p w:rsidR="00401DB7" w:rsidRPr="00333D1C" w:rsidRDefault="00333D1C" w:rsidP="00333D1C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333D1C">
        <w:rPr>
          <w:rFonts w:ascii="Times New Roman" w:hAnsi="Times New Roman" w:cs="Times New Roman"/>
          <w:b/>
          <w:w w:val="80"/>
          <w:sz w:val="24"/>
          <w:szCs w:val="24"/>
        </w:rPr>
        <w:lastRenderedPageBreak/>
        <w:t>ПЛАНИРУЕМЫЕ РЕЗУЛЬТАТЫ ОБУЧЕНИЯ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Личностные результаты освоения программы по окружающему миру характеризуют готовность обучающихся с НОДА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1)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гражданско-патриотического воспитания: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становление ценностного отношения к своей Родине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2)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духовно-нравственного воспитания: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3)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эстетического воспитания: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4)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5)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трудового воспитания: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6)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экологического воспитания: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7)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ценности научного познания: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>В результате изучения окружающего мира на уровне начального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1DB7" w:rsidRPr="00C63FBE" w:rsidRDefault="00401DB7" w:rsidP="00401DB7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1DB7" w:rsidRPr="00C63FBE" w:rsidRDefault="00401DB7" w:rsidP="00401DB7">
      <w:pPr>
        <w:spacing w:after="0" w:line="240" w:lineRule="auto"/>
        <w:ind w:firstLine="709"/>
        <w:jc w:val="center"/>
        <w:rPr>
          <w:rFonts w:ascii="Times New Roman" w:eastAsia="MS Gothic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401DB7" w:rsidRPr="00C63FBE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  <w:t>ЛИЧНОСТНЫЕ РЕЗУЛЬТАТЫ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Патриотическое воспитание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ценностное отношение к достижениям российских инженеров и учёных.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 с учетом речевых возможностей обучающихся с НОДА; 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Эстетическое воспитание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восприятие эстетических качеств предметов труда;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умение создавать эстетически значимые изделия из различных материалов с учетом двигательных возможностей, обучающихся с НОДА. 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pacing w:val="-4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pacing w:val="-4"/>
          <w:sz w:val="24"/>
          <w:szCs w:val="24"/>
          <w:lang w:eastAsia="ru-RU"/>
        </w:rPr>
        <w:t>Ценности научного познания и практической деятельности</w:t>
      </w:r>
      <w:r w:rsidRPr="00C63FBE">
        <w:rPr>
          <w:rFonts w:ascii="Times New Roman" w:eastAsia="MS Mincho" w:hAnsi="Times New Roman" w:cs="Times New Roman"/>
          <w:spacing w:val="-4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осознание ценности науки как фундамента технологий;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Формирование культуры здоровья и эмоционального благополучия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 с учетом психофизических особенностей, обучающихся с НОДА;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умение распознавать информационные угрозы и осуществлять защиту личности от этих угроз. 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Трудовое воспитание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участие в решении возникающих практических задач из различных областей исходя из индивидуальных возможностей, обучающихся с НОДА;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умение ориентироваться в мире современных профессий с учетом индивидуальных возможностей обучающихся с НОДА.</w:t>
      </w:r>
    </w:p>
    <w:p w:rsidR="00401DB7" w:rsidRPr="00C63FBE" w:rsidRDefault="00401DB7" w:rsidP="00401D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Экологическое воспитание</w:t>
      </w:r>
      <w:r w:rsidRPr="00C63FBE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01DB7" w:rsidRPr="00C63FBE" w:rsidRDefault="00401DB7" w:rsidP="00401DB7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осознание пределов преобразовательной деятельности человека. </w:t>
      </w:r>
    </w:p>
    <w:p w:rsidR="00401DB7" w:rsidRPr="00C63FBE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401DB7" w:rsidRPr="00C63FBE" w:rsidRDefault="00401DB7" w:rsidP="00401DB7">
      <w:pPr>
        <w:spacing w:before="67" w:line="240" w:lineRule="auto"/>
        <w:ind w:left="158" w:firstLine="202"/>
        <w:rPr>
          <w:rFonts w:ascii="Times New Roman" w:hAnsi="Times New Roman" w:cs="Times New Roman"/>
          <w:b/>
          <w:sz w:val="24"/>
          <w:szCs w:val="24"/>
        </w:rPr>
      </w:pPr>
      <w:r w:rsidRPr="00C63FBE">
        <w:rPr>
          <w:rFonts w:ascii="Times New Roman" w:hAnsi="Times New Roman" w:cs="Times New Roman"/>
          <w:b/>
          <w:w w:val="90"/>
          <w:sz w:val="24"/>
          <w:szCs w:val="24"/>
        </w:rPr>
        <w:t>МЕТАПРЕДМЕТНЫЕРЕЗУЛЬТАТЫ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FBE">
        <w:rPr>
          <w:rFonts w:ascii="Times New Roman" w:hAnsi="Times New Roman" w:cs="Times New Roman"/>
          <w:sz w:val="24"/>
          <w:szCs w:val="24"/>
        </w:rPr>
        <w:t xml:space="preserve">понимать целостность окружающего мира (взаимосвязь природной и социальной среды </w:t>
      </w:r>
      <w:r w:rsidRPr="00C63FBE">
        <w:rPr>
          <w:rFonts w:ascii="Times New Roman" w:hAnsi="Times New Roman" w:cs="Times New Roman"/>
          <w:sz w:val="24"/>
          <w:szCs w:val="24"/>
        </w:rPr>
        <w:lastRenderedPageBreak/>
        <w:t>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исходя из индивидуальных возможностей, обучающихся с НОДА;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 с учетом психофизических особенностей развития обучающихся с НОДА;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FBE">
        <w:rPr>
          <w:rFonts w:ascii="Times New Roman" w:hAnsi="Times New Roman" w:cs="Times New Roman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 исходя из индивидуальных возможностей, обучающихся с НОДА;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 с учетом речевых и коммуникативных возможностей обучающихся с НОДА;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 исходя из индивидуальных возможностей, обучающихся с НОДА;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FBE">
        <w:rPr>
          <w:rFonts w:ascii="Times New Roman" w:hAnsi="Times New Roman" w:cs="Times New Roman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 с учетом речевых возможностей обучающихся с НОДА;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C63F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4080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5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63F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6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63FBE">
        <w:rPr>
          <w:rFonts w:ascii="Times New Roman" w:hAnsi="Times New Roman" w:cs="Times New Roman"/>
          <w:sz w:val="24"/>
          <w:szCs w:val="24"/>
        </w:rPr>
        <w:t>«Интернет» (с помощью учителя); анализировать и создавать текстовую, видео-, графическую, звуковую информацию в соответствии с учебной задачей с учетом психофизических особенностей, обучающихся с НОДА; фиксировать полученные результаты в текстовой форме (отчёт, выступление, высказывание) и графическом виде (рисунок, схема, диаграмма) с учетом индивидуальных возможностей обучающихся с двигательными нарушениями.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У обучающегося с НОДА будут сформированы следующие умения общения как часть коммуникативных универсальных учебных действий:в процессе диалогов </w:t>
      </w:r>
      <w:r w:rsidRPr="00C63FBE">
        <w:rPr>
          <w:rFonts w:ascii="Times New Roman" w:hAnsi="Times New Roman" w:cs="Times New Roman"/>
          <w:sz w:val="24"/>
          <w:szCs w:val="24"/>
        </w:rPr>
        <w:lastRenderedPageBreak/>
        <w:t>задавать вопросы, высказывать суждения, оценивать выступления участников с учетом речевых и коммуникативных возможностей обучающихся с НОДА;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с учетом речевых возможностей обучающихся с НОДА;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с учетом психофизических особенностей, обучающихся с двигательными нарушениями;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исходя из индивидуальных возможностей, обучающихся с двигательными нарушениями.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умения самоорганизации как части регулятивных универсальных учебных действий: 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У обучающегося с НОДА будут сформированы следующие умения самоконтроля и самооценки как части регулятивных универсальных учебных действий: 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оценивать результаты своей деятельности, соотносить свою оценку с оценкой учителя; оценивать целесообразность выбранных способов действия, </w:t>
      </w:r>
      <w:r w:rsidRPr="00C63F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FBE">
        <w:rPr>
          <w:rFonts w:ascii="Times New Roman" w:hAnsi="Times New Roman" w:cs="Times New Roman"/>
          <w:sz w:val="24"/>
          <w:szCs w:val="24"/>
        </w:rPr>
        <w:t xml:space="preserve"> при необходимости корректировать их.</w:t>
      </w:r>
    </w:p>
    <w:p w:rsidR="00401DB7" w:rsidRPr="00C63FBE" w:rsidRDefault="00401DB7" w:rsidP="00401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hAnsi="Times New Roman" w:cs="Times New Roman"/>
          <w:sz w:val="24"/>
          <w:szCs w:val="24"/>
        </w:rPr>
        <w:t xml:space="preserve">У обучающегося с НОДА будут сформированы следующие умения совместной деятельности: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 исходя из индивидуальных возможностей, обучающихся с НОДА; коллективно строить действия по достижению общей цели: распределять роли, договариваться, обсуждать процесс и результат совместной работы с учетом психофизических особенностей, обучающихся с двигательными нарушениями; проявлять готовность руководить, выполнять поручения, подчиняться; </w:t>
      </w:r>
      <w:r w:rsidRPr="00C63F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" cy="7620"/>
            <wp:effectExtent l="0" t="0" r="0" b="0"/>
            <wp:docPr id="8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FBE">
        <w:rPr>
          <w:rFonts w:ascii="Times New Roman" w:hAnsi="Times New Roman" w:cs="Times New Roman"/>
          <w:sz w:val="24"/>
          <w:szCs w:val="24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 с учетом психофизических особенностей обучающихся с НОДА.</w:t>
      </w:r>
    </w:p>
    <w:p w:rsidR="00401DB7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401DB7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401DB7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401DB7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401DB7" w:rsidRPr="00C63FBE" w:rsidRDefault="00401DB7" w:rsidP="00401DB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333D1C" w:rsidRDefault="00333D1C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D1C" w:rsidRDefault="00333D1C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D1C" w:rsidRDefault="00333D1C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D1C" w:rsidRDefault="00333D1C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ПРЕДМЕТНЫЕ РЕЗУЛЬТАТЫ ИЗУЧЕНИЯ ОКРУЖАЮЩЕГО МИРА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 класс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подготовительном классе обучающийся с НОДА научится: называть себя и членов своей семьи по фамилии, имени, отчеству, домашний адрес и адрес своей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НОДА; воспроизводить название своего населённого пункта, региона, страны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НОДА;  группы животных (насекомые, рыбы, птицы, звери); сезонные явления в разные времена года; деревья, кустарники, травы; основные группы животных (насекомые, рыбы, птицы, звери); применять правила ухода за комнатными растениями и домашними животными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двигательных возможностей;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hAnsi="Times New Roman" w:cs="Times New Roman"/>
          <w:sz w:val="24"/>
          <w:szCs w:val="24"/>
        </w:rPr>
        <w:t>исходя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индивидуальных возможностей, обучающихся с НОДА при необходимости используя ассистивное оборудование; соблюдать правила безопасности на учебном месте школьника; во время наблюдений и опытов; безопасно пользоваться бытовыми электроприборами; соблюдать правила здорового питания и личной гигиены; соблюдать правила безопасного поведения пешехода.  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1 классе обучающийся с НОДА научится: называть себя и членов своей семьи по фамилии, имени, отчеству, профессии членов своей семьи; проявлять уважение к семейным ценностям и традициям, соблюдать правила нравственного поведения в социуме и на природе;  приводить примеры культурных объектов родного края, школьных традиций и праздников, традиций и ценностей своей семьи, профессий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и коммуникативных возможностей обучающихся с двигательными нарушениями; 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семя); описывать на основе опорных слов наиболее распространённые в родном крае дикорастущие и культурные растения, диких и домашних животных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индивидуальных возможностей, обучающихся с НОДА; выделять их наиболее существенные признаки;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hAnsi="Times New Roman" w:cs="Times New Roman"/>
          <w:sz w:val="24"/>
          <w:szCs w:val="24"/>
        </w:rPr>
        <w:t>исходя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индивидуальных возможностей, обучающихся с НОДА при необходимости используя ассистивное оборудование; использовать для ответов на вопросы небольшие тексты о природе и обществе; оценивать ситуации, раскрывающие положительное и негативное отношение к природе; правила поведения в быту, в общественных местах; соблюдать правила безопасности на учебном месте школьника; во время наблюдений и опытов; соблюдать правила 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 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 2 классе обучающийся с НОДА научится: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Россию на карте мира, на карте России </w:t>
      </w:r>
      <w:r w:rsidRPr="00C63FBE">
        <w:rPr>
          <w:rFonts w:ascii="Times New Roman" w:hAnsi="Times New Roman" w:cs="Times New Roman"/>
          <w:sz w:val="24"/>
          <w:szCs w:val="24"/>
        </w:rPr>
        <w:t xml:space="preserve">–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Москву, свой регион и его главный город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двигательных возможностей; узнавать государственную символику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и коммуникативных возможностей обучающихся с НОДА;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индивидуальных возможностей, обучающихся с двигательными нарушениями; приводить примеры изученных взаимосвязей в природе, примеры, иллюстрирующие значение природы в жизни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НОДА; описывать на основе предложенного плана или опорных слов изученные культурные объекты (достопримечательности родного края, музейные экспонаты)с учетом речевых возможностей обучающихся с НОДА;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речевых возможностей обучающихся с НОДА;   сравнивать объекты живой и неживой природы на основе внешних признаков; ориентироваться на местности по местным природным признакам, Солнцу, компасу; создавать по заданному плану развёрнутые высказывания о природе и обществе;   использовать для ответов на вопросы небольшие тексты о природе и обществе;  соблюдать правила нравственного поведения в социуме и в природе;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 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 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3 классе обучающийся с НОДА научится: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речевых возможностей обучающихся с НОДА; проявлять интерес и уважение к истории и культуре народов России; показывать на карте мира материки, изученные страны мира при наличии двигательных возможностей; различать расходы и доходы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исходя из индивидуальных возможностей, обучающихся с НОДА при необходимости используя ассистивное оборудование; соблюдать безопасность проведения опытов; группировать изученные объекты живой и неживой природы, проводить простейшую классификацию; сравнивать по заданному количеству признаков объекты живой и неживой природы; описывать на основе предложенного плана изученные объекты и явления природы, выделяя их существенные признаки и характерные свойства; использовать различные источники информации о природе и обществе для поиска и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извлечения информации, ответов на вопросы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индивидуальных возможностей обучающихся с НОДА возможно использование цифровых технологий; использовать знания о взаимосвязях в природе, связи человека и природы для объяснения простейших явлений и процессов в природе, организме человека; фиксировать результаты наблюдений, опытной работы, в процессе коллективной деятельности обобщать полученные результаты и делать выводы;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ориентироваться в возможных мошеннических действиях при общении в мессенджерах. 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63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класс</w:t>
      </w:r>
    </w:p>
    <w:p w:rsidR="00401DB7" w:rsidRPr="00C63FBE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4 классе обучающийся с НОДА научится: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 при наличии двигательных возможностей ; показывать на исторической карте места изученных исторических событий; находить место изученных событий на «ленте времени»с учетом двигательных возможностей обучающихся с двигательными нарушениями;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и коммуникативных возможностей обучающихся с НОДА;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индивидуальных возможностей обучающихся с НОДА;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психофизических особенностей, обучающихся с НОДА;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 с учетом речевых возможностей обучающихся с НОДА; называть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экологические проблемы и определять пути их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речевых возможностей обучающихся с двигательной патологией;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индивидуальных возможностей обучающихся с НОДА возможно использование цифровых технологий; соблюдать правила нравственного поведения на природе;   осознавать возможные последствия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осуществлять безопасный поиск образовательных ресурсов и верифицированной информации в информационно-телекоммуникационной сети «Интернет»из индивидуальных возможностей, обучающихся с НОДА при необходимости используя ассистивное оборудование; соблюдать правила безопасного для здоровья использования электронных образовательных и информационных ресурсов с учетом особенностей психофизического развития обучающихся с НОДА.</w:t>
      </w:r>
    </w:p>
    <w:p w:rsidR="00401DB7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DB7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DB7" w:rsidRDefault="00401DB7" w:rsidP="00401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B7" w:rsidRDefault="00401DB7" w:rsidP="00401DB7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F9" w:rsidRPr="00333D1C" w:rsidRDefault="00C713AA" w:rsidP="00F55B83">
      <w:pPr>
        <w:jc w:val="center"/>
        <w:rPr>
          <w:rFonts w:ascii="Times New Roman" w:hAnsi="Times New Roman" w:cs="Times New Roman"/>
          <w:b/>
          <w:w w:val="80"/>
          <w:sz w:val="24"/>
          <w:szCs w:val="24"/>
        </w:rPr>
      </w:pPr>
      <w:r w:rsidRPr="00333D1C">
        <w:rPr>
          <w:rFonts w:ascii="Times New Roman" w:hAnsi="Times New Roman" w:cs="Times New Roman"/>
          <w:b/>
          <w:w w:val="80"/>
          <w:sz w:val="24"/>
          <w:szCs w:val="24"/>
        </w:rPr>
        <w:lastRenderedPageBreak/>
        <w:t>Т</w:t>
      </w:r>
      <w:r w:rsidR="005F36F9" w:rsidRPr="00333D1C">
        <w:rPr>
          <w:rFonts w:ascii="Times New Roman" w:hAnsi="Times New Roman" w:cs="Times New Roman"/>
          <w:b/>
          <w:w w:val="80"/>
          <w:sz w:val="24"/>
          <w:szCs w:val="24"/>
        </w:rPr>
        <w:t>ЕМАТИЧЕСКОЕ</w:t>
      </w:r>
      <w:r w:rsidR="00F55B83" w:rsidRPr="00333D1C">
        <w:rPr>
          <w:rFonts w:ascii="Times New Roman" w:hAnsi="Times New Roman" w:cs="Times New Roman"/>
          <w:b/>
          <w:w w:val="80"/>
          <w:sz w:val="24"/>
          <w:szCs w:val="24"/>
        </w:rPr>
        <w:t xml:space="preserve"> </w:t>
      </w:r>
      <w:r w:rsidR="005F36F9" w:rsidRPr="00333D1C">
        <w:rPr>
          <w:rFonts w:ascii="Times New Roman" w:hAnsi="Times New Roman" w:cs="Times New Roman"/>
          <w:b/>
          <w:w w:val="80"/>
          <w:sz w:val="24"/>
          <w:szCs w:val="24"/>
        </w:rPr>
        <w:t>ПЛАНИРОВАНИЕ</w:t>
      </w:r>
    </w:p>
    <w:p w:rsidR="00AE4338" w:rsidRPr="00333D1C" w:rsidRDefault="00AE4338" w:rsidP="00C63FBE">
      <w:pPr>
        <w:rPr>
          <w:rFonts w:ascii="Times New Roman" w:hAnsi="Times New Roman" w:cs="Times New Roman"/>
          <w:sz w:val="24"/>
          <w:szCs w:val="24"/>
        </w:rPr>
      </w:pPr>
    </w:p>
    <w:p w:rsidR="005F36F9" w:rsidRPr="00333D1C" w:rsidRDefault="00AE4338" w:rsidP="00C63FBE">
      <w:pPr>
        <w:rPr>
          <w:rFonts w:ascii="Times New Roman" w:hAnsi="Times New Roman" w:cs="Times New Roman"/>
          <w:sz w:val="24"/>
          <w:szCs w:val="24"/>
        </w:rPr>
      </w:pPr>
      <w:r w:rsidRPr="00333D1C">
        <w:rPr>
          <w:rFonts w:ascii="Times New Roman" w:hAnsi="Times New Roman" w:cs="Times New Roman"/>
          <w:sz w:val="24"/>
          <w:szCs w:val="24"/>
        </w:rPr>
        <w:t xml:space="preserve">1 </w:t>
      </w:r>
      <w:r w:rsidR="005F36F9" w:rsidRPr="00333D1C">
        <w:rPr>
          <w:rFonts w:ascii="Times New Roman" w:hAnsi="Times New Roman" w:cs="Times New Roman"/>
          <w:sz w:val="24"/>
          <w:szCs w:val="24"/>
        </w:rPr>
        <w:t>ПОДГОТОВИТ</w:t>
      </w:r>
      <w:r w:rsidRPr="00333D1C">
        <w:rPr>
          <w:rFonts w:ascii="Times New Roman" w:hAnsi="Times New Roman" w:cs="Times New Roman"/>
          <w:sz w:val="24"/>
          <w:szCs w:val="24"/>
        </w:rPr>
        <w:t>Е</w:t>
      </w:r>
      <w:r w:rsidR="005F36F9" w:rsidRPr="00333D1C">
        <w:rPr>
          <w:rFonts w:ascii="Times New Roman" w:hAnsi="Times New Roman" w:cs="Times New Roman"/>
          <w:sz w:val="24"/>
          <w:szCs w:val="24"/>
        </w:rPr>
        <w:t>ЛЬНЫЙ КЛАСС(33час</w:t>
      </w:r>
      <w:r w:rsidR="00C713AA" w:rsidRPr="00333D1C">
        <w:rPr>
          <w:rFonts w:ascii="Times New Roman" w:hAnsi="Times New Roman" w:cs="Times New Roman"/>
          <w:sz w:val="24"/>
          <w:szCs w:val="24"/>
        </w:rPr>
        <w:t>а</w:t>
      </w:r>
      <w:r w:rsidR="005F36F9" w:rsidRPr="00333D1C">
        <w:rPr>
          <w:rFonts w:ascii="Times New Roman" w:hAnsi="Times New Roman" w:cs="Times New Roman"/>
          <w:sz w:val="24"/>
          <w:szCs w:val="24"/>
        </w:rPr>
        <w:t>)</w:t>
      </w:r>
    </w:p>
    <w:p w:rsidR="005F36F9" w:rsidRPr="00333D1C" w:rsidRDefault="005F36F9" w:rsidP="00C63F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428"/>
        <w:gridCol w:w="2976"/>
        <w:gridCol w:w="4962"/>
      </w:tblGrid>
      <w:tr w:rsidR="00C713AA" w:rsidRPr="00C63FBE" w:rsidTr="00C713AA">
        <w:trPr>
          <w:trHeight w:val="573"/>
        </w:trPr>
        <w:tc>
          <w:tcPr>
            <w:tcW w:w="426" w:type="dxa"/>
          </w:tcPr>
          <w:p w:rsidR="005F36F9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№</w:t>
            </w:r>
          </w:p>
        </w:tc>
        <w:tc>
          <w:tcPr>
            <w:tcW w:w="1428" w:type="dxa"/>
          </w:tcPr>
          <w:p w:rsidR="005F36F9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Тема, раздел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курса</w:t>
            </w:r>
          </w:p>
        </w:tc>
        <w:tc>
          <w:tcPr>
            <w:tcW w:w="2976" w:type="dxa"/>
          </w:tcPr>
          <w:p w:rsidR="005F36F9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Программное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содержание</w:t>
            </w:r>
          </w:p>
        </w:tc>
        <w:tc>
          <w:tcPr>
            <w:tcW w:w="4962" w:type="dxa"/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Методы и формы организации обучения. Характеристика деятельности обучающихся с НОДА</w:t>
            </w:r>
          </w:p>
        </w:tc>
      </w:tr>
      <w:tr w:rsidR="00C713AA" w:rsidRPr="00C63FBE" w:rsidTr="00C713AA">
        <w:trPr>
          <w:trHeight w:val="1407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5F36F9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</w:p>
        </w:tc>
        <w:tc>
          <w:tcPr>
            <w:tcW w:w="142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5F36F9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F25161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 общество.</w:t>
            </w:r>
          </w:p>
          <w:p w:rsidR="005F36F9" w:rsidRPr="00C63FBE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8 часов</w:t>
            </w:r>
          </w:p>
        </w:tc>
        <w:tc>
          <w:tcPr>
            <w:tcW w:w="2976" w:type="dxa"/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Рабочее место школьника.</w:t>
            </w:r>
          </w:p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Беседа по теме, например, «Как содержать рабочее место в порядке»с учетом психофизических особенностей  обучающихся с НОДА.</w:t>
            </w:r>
          </w:p>
        </w:tc>
      </w:tr>
      <w:tr w:rsidR="00C713AA" w:rsidRPr="00C63FBE" w:rsidTr="00C713AA">
        <w:trPr>
          <w:trHeight w:val="1604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Россия. Москва — столица России. Первоначальные сведения</w:t>
            </w:r>
          </w:p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 родном крае. Название своего населённого пункта (города, села), региона..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 с учетом индивидуальных возможностей, обучающихся с НОДА.</w:t>
            </w:r>
          </w:p>
          <w:p w:rsidR="005F36F9" w:rsidRPr="00A25CD3" w:rsidRDefault="005F36F9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</w:tr>
      <w:tr w:rsidR="00C713AA" w:rsidRPr="00C63FBE" w:rsidTr="00C713AA">
        <w:trPr>
          <w:trHeight w:val="797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 w:val="restart"/>
            <w:tcBorders>
              <w:left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Имена и фамилии членов семьи, их профессии.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Домашний 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адрес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Работа с иллюстративным материалом: рассматривание фото, репродукций на тему «Семья». </w:t>
            </w:r>
          </w:p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</w:tr>
      <w:tr w:rsidR="00C713AA" w:rsidRPr="00C63FBE" w:rsidTr="00C713AA">
        <w:trPr>
          <w:trHeight w:val="939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Неживая и живая природа. Наблюдение за погодой своего края. </w:t>
            </w:r>
          </w:p>
          <w:p w:rsidR="00F25161" w:rsidRPr="00A2542F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4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Сезонные изменения в природе. </w:t>
            </w:r>
            <w:r w:rsidR="00A254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Живая и неживая природа.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A254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 поведения в природе.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Учебный диалог по теме, например, «Почему люди должны оберегать и охранять природу». 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 с иллюстративным материалом: «Живая и неживая природа».</w:t>
            </w:r>
          </w:p>
        </w:tc>
      </w:tr>
      <w:tr w:rsidR="00C713AA" w:rsidRPr="00C63FBE" w:rsidTr="00C713AA">
        <w:trPr>
          <w:trHeight w:val="694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</w:tcBorders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 природа. 12часов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Растения ближайшего окружения (узнавание, называние, краткое описание).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Лиственные и хвойные растения. Дикорастущие и культурныерастения.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</w:t>
            </w:r>
          </w:p>
        </w:tc>
      </w:tr>
      <w:tr w:rsidR="00C713AA" w:rsidRPr="00C63FBE" w:rsidTr="00C713AA">
        <w:trPr>
          <w:trHeight w:val="1236"/>
        </w:trPr>
        <w:tc>
          <w:tcPr>
            <w:tcW w:w="426" w:type="dxa"/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3</w:t>
            </w:r>
          </w:p>
        </w:tc>
        <w:tc>
          <w:tcPr>
            <w:tcW w:w="1428" w:type="dxa"/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безопаснойжизни.</w:t>
            </w:r>
          </w:p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7часов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Дорога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дома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школы.</w:t>
            </w:r>
          </w:p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</w:tcBorders>
          </w:tcPr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Беседа по теме, например, «Что такое режим дня»: обсуждение режима дня первоклассника. </w:t>
            </w:r>
          </w:p>
          <w:p w:rsidR="00F25161" w:rsidRPr="00A25CD3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Дидактическая игра по теме, например, «Правила поведения на улицах и дорогах, дорожные знаки» исходя из индивидуальных возможностей, обучающихся с НОДА.</w:t>
            </w:r>
          </w:p>
        </w:tc>
      </w:tr>
      <w:tr w:rsidR="00F25161" w:rsidRPr="00C63FBE" w:rsidTr="00C713AA">
        <w:trPr>
          <w:trHeight w:val="510"/>
        </w:trPr>
        <w:tc>
          <w:tcPr>
            <w:tcW w:w="9792" w:type="dxa"/>
            <w:gridSpan w:val="4"/>
          </w:tcPr>
          <w:p w:rsidR="00F25161" w:rsidRPr="00C63FBE" w:rsidRDefault="00F25161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 6 часов</w:t>
            </w:r>
          </w:p>
        </w:tc>
      </w:tr>
    </w:tbl>
    <w:p w:rsidR="00283EDE" w:rsidRPr="00C63FBE" w:rsidRDefault="00283EDE" w:rsidP="00C63FB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283EDE" w:rsidRPr="00C63FBE" w:rsidRDefault="00283EDE" w:rsidP="00C63FB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D7E98" w:rsidRPr="00C63FBE" w:rsidRDefault="00965C27" w:rsidP="00C63F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D7E98" w:rsidRPr="00C63FBE">
        <w:rPr>
          <w:rFonts w:ascii="Times New Roman" w:hAnsi="Times New Roman" w:cs="Times New Roman"/>
          <w:sz w:val="24"/>
          <w:szCs w:val="24"/>
        </w:rPr>
        <w:t>КЛАСС(33часов)</w:t>
      </w:r>
    </w:p>
    <w:p w:rsidR="005D7E98" w:rsidRPr="00C63FBE" w:rsidRDefault="005D7E98" w:rsidP="00C63F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428"/>
        <w:gridCol w:w="2976"/>
        <w:gridCol w:w="4962"/>
      </w:tblGrid>
      <w:tr w:rsidR="00283EDE" w:rsidRPr="00C63FBE" w:rsidTr="00C713AA">
        <w:trPr>
          <w:trHeight w:val="573"/>
        </w:trPr>
        <w:tc>
          <w:tcPr>
            <w:tcW w:w="426" w:type="dxa"/>
          </w:tcPr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№</w:t>
            </w:r>
          </w:p>
        </w:tc>
        <w:tc>
          <w:tcPr>
            <w:tcW w:w="1428" w:type="dxa"/>
          </w:tcPr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Тема, раздел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курса</w:t>
            </w:r>
          </w:p>
        </w:tc>
        <w:tc>
          <w:tcPr>
            <w:tcW w:w="2976" w:type="dxa"/>
          </w:tcPr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Программное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содержание</w:t>
            </w:r>
          </w:p>
        </w:tc>
        <w:tc>
          <w:tcPr>
            <w:tcW w:w="4962" w:type="dxa"/>
          </w:tcPr>
          <w:p w:rsidR="005D7E98" w:rsidRPr="00A25CD3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Методы и формы организации обучения. Характеристика деятельности обучающихся с НОДА</w:t>
            </w:r>
          </w:p>
        </w:tc>
      </w:tr>
      <w:tr w:rsidR="00283EDE" w:rsidRPr="00C63FBE" w:rsidTr="00C713AA">
        <w:trPr>
          <w:trHeight w:val="2390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283EDE" w:rsidRPr="00C63FBE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</w:p>
        </w:tc>
        <w:tc>
          <w:tcPr>
            <w:tcW w:w="1428" w:type="dxa"/>
            <w:vMerge w:val="restart"/>
            <w:tcBorders>
              <w:left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</w:p>
          <w:p w:rsidR="00F25161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общест</w:t>
            </w:r>
          </w:p>
          <w:p w:rsidR="00F25161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во. </w:t>
            </w:r>
          </w:p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8 часов</w:t>
            </w:r>
          </w:p>
        </w:tc>
        <w:tc>
          <w:tcPr>
            <w:tcW w:w="2976" w:type="dxa"/>
          </w:tcPr>
          <w:p w:rsidR="00283EDE" w:rsidRPr="00C63FBE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Школьные традиции и праздники. Классный, школьный коллектив, совместная деятельность. 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Одноклассники, взаимоотношения между ними; ценность дружбы, взаимной помощи. </w:t>
            </w:r>
          </w:p>
          <w:p w:rsidR="00283EDE" w:rsidRPr="00C63FBE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Экскурсия по школе, знакомство с помещениями. Обсуждение ситуаций по теме, например, «Правила поведения в классе и в школе». </w:t>
            </w:r>
          </w:p>
        </w:tc>
      </w:tr>
      <w:tr w:rsidR="00283EDE" w:rsidRPr="00C63FBE" w:rsidTr="00C713AA">
        <w:trPr>
          <w:trHeight w:val="53"/>
        </w:trPr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/>
            <w:tcBorders>
              <w:left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Народы России.</w:t>
            </w:r>
          </w:p>
          <w:p w:rsidR="00283EDE" w:rsidRPr="00C63FBE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Культурные объекты родного края. Труд людей. Ценность и красота рукотворного мира.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поведения в социуме.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F25161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Экскурсии, целевые прогулки, просмотр иллюстраций, видеофрагментов и других материалов (по выбору) на тему «Москва — столица России», о родном крае, труде людей. Рассматривание и описание изделий народных промыслов родного края и народов России. </w:t>
            </w:r>
          </w:p>
        </w:tc>
      </w:tr>
      <w:tr w:rsidR="00283EDE" w:rsidRPr="00C63FBE" w:rsidTr="00C713AA">
        <w:trPr>
          <w:trHeight w:val="1347"/>
        </w:trPr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/>
            <w:tcBorders>
              <w:left w:val="single" w:sz="6" w:space="0" w:color="000000"/>
            </w:tcBorders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профессии.</w:t>
            </w:r>
          </w:p>
          <w:p w:rsidR="00283EDE" w:rsidRPr="00C63FBE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Совместный труд и отдых. </w:t>
            </w:r>
          </w:p>
        </w:tc>
        <w:tc>
          <w:tcPr>
            <w:tcW w:w="4962" w:type="dxa"/>
          </w:tcPr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Беседа по теме, например, «Правила поведения в учреждениях культуры — в театре, музе</w:t>
            </w:r>
            <w:r w:rsidR="00F2516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е, библиотеке» с учетом речевых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возможностей обучающихся с НОДА.</w:t>
            </w:r>
          </w:p>
          <w:p w:rsidR="00283EDE" w:rsidRPr="00A25CD3" w:rsidRDefault="00283EDE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диалог по теме, например, «Что такое семья». Рассказы детей по теме, например, «Как наша семья проводит свободное время»с учетом речевых возможностей обучающихся с НОДА.</w:t>
            </w:r>
          </w:p>
        </w:tc>
      </w:tr>
      <w:tr w:rsidR="00283EDE" w:rsidRPr="00C63FBE" w:rsidTr="00C713AA">
        <w:trPr>
          <w:trHeight w:val="694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</w:p>
          <w:p w:rsidR="005D7E98" w:rsidRPr="00C63FBE" w:rsidRDefault="005D7E98" w:rsidP="00C63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</w:tcBorders>
          </w:tcPr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F25161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 природа.</w:t>
            </w:r>
          </w:p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  <w:r w:rsidR="00283EDE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5D7E98" w:rsidRPr="00A25CD3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Природные материалы. Погода и термометр. </w:t>
            </w:r>
          </w:p>
          <w:p w:rsidR="005D7E98" w:rsidRPr="00A25CD3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Взаимосвязи между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человеком и природой. Правила нравственного и безопасного поведения в природе.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5D7E98" w:rsidRPr="00A25CD3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Практическая работа по теме, например, «Измеряем температуру».</w:t>
            </w:r>
          </w:p>
          <w:p w:rsidR="005D7E98" w:rsidRPr="00A25CD3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</w:tr>
      <w:tr w:rsidR="001F215F" w:rsidRPr="00C63FBE" w:rsidTr="00C713AA">
        <w:trPr>
          <w:trHeight w:val="551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 w:val="restart"/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Части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растения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(называние,краткая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характеристика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значения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растения): корень, стебель, лист, цветок,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плод, семя..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 теме, например, «Чем различаются дикорастущие и культурные растения?»с учетом индивидуальных возможностей, обучающихся с НОДА.</w:t>
            </w:r>
            <w:r w:rsidR="00333D1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333D1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333D1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«Найдите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растений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части»исходя из индивидуальных возможностей, обучающихся с двигательными нарушениями.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Рассматривание и зарисовка разнообразия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частей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растения: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листья,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цветки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плоды,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корни(по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выбору)исходя из индивидуальных возможностей, обучающихся с НОДА возможно использование цифровых технологий.</w:t>
            </w:r>
          </w:p>
        </w:tc>
      </w:tr>
      <w:tr w:rsidR="001F215F" w:rsidRPr="00C63FBE" w:rsidTr="00C713AA">
        <w:trPr>
          <w:trHeight w:val="2407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tcBorders>
              <w:bottom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Игра-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оревнование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«Кто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больше </w:t>
            </w:r>
            <w:r w:rsidR="00882D00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н  а з  о в  е т   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насекомых(птиц,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зверей…)»с учетом особенностей коммуникативного и речевого развития, обучающихся с НОДА.</w:t>
            </w:r>
          </w:p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Логическая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задача: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найди ошибку в иллюстрациях—какое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животное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попало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эту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группу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неправильно.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Рассказы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например,«Мой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домашний</w:t>
            </w:r>
            <w:r w:rsidR="00AE4338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питомец».</w:t>
            </w:r>
          </w:p>
        </w:tc>
      </w:tr>
      <w:tr w:rsidR="001F215F" w:rsidRPr="00C63FBE" w:rsidTr="00C713AA">
        <w:trPr>
          <w:trHeight w:val="1051"/>
        </w:trPr>
        <w:tc>
          <w:tcPr>
            <w:tcW w:w="426" w:type="dxa"/>
          </w:tcPr>
          <w:p w:rsidR="001F215F" w:rsidRPr="00C63FBE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:rsidR="001F215F" w:rsidRPr="00C63FBE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безопаснойжизни.</w:t>
            </w:r>
          </w:p>
          <w:p w:rsidR="001F215F" w:rsidRPr="00C63FBE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7часов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</w:tcBorders>
          </w:tcPr>
          <w:p w:rsidR="001F215F" w:rsidRPr="00882D00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Необходимость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соблюдения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режима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дня,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здорового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питания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личной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гигиены.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безопасности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быту:</w:t>
            </w:r>
          </w:p>
          <w:p w:rsidR="001F215F" w:rsidRPr="00A25CD3" w:rsidRDefault="001F215F" w:rsidP="00C63FBE">
            <w:pP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</w:pPr>
            <w:r w:rsidRP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882D00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ользование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бытовыми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электроприборами,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газовыми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плитами.</w:t>
            </w:r>
          </w:p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безопасного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пешехода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(дорожные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знаки,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дорожная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разметка,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дорожные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сигналы).</w:t>
            </w:r>
          </w:p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Безопасность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информационно-телекоммуникационной сети</w:t>
            </w:r>
            <w:r w:rsidRPr="00A25CD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«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Интернет»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(электронный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дневник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электронные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ресурсы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школы)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условиях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контролируемого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доступа в информационно- телекоммуникационную сеть «Интернет».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Рассказ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учителя:«Что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правильное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питание».Практическое занятие(при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наличии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условий) в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кабинете технологии:«Правила пользования газовой</w:t>
            </w:r>
          </w:p>
        </w:tc>
      </w:tr>
      <w:tr w:rsidR="001F215F" w:rsidRPr="00C63FBE" w:rsidTr="00C713AA">
        <w:trPr>
          <w:trHeight w:val="2836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  <w:tcBorders>
              <w:left w:val="single" w:sz="6" w:space="0" w:color="000000"/>
            </w:tcBorders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</w:tcPr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:rsidR="001F215F" w:rsidRPr="00A25CD3" w:rsidRDefault="00882D00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="001F215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электроплитой».Составление памятки по теме,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F215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 «Телефоны экстренных служб».</w:t>
            </w:r>
          </w:p>
          <w:p w:rsidR="001F215F" w:rsidRPr="00A25CD3" w:rsidRDefault="001F215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</w:tr>
      <w:tr w:rsidR="005D7E98" w:rsidRPr="00C63FBE" w:rsidTr="00C713AA">
        <w:trPr>
          <w:trHeight w:val="348"/>
        </w:trPr>
        <w:tc>
          <w:tcPr>
            <w:tcW w:w="9792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5D7E98" w:rsidRPr="00C63FBE" w:rsidRDefault="005D7E98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Резерв:6часов</w:t>
            </w:r>
          </w:p>
        </w:tc>
      </w:tr>
    </w:tbl>
    <w:p w:rsidR="00D973DF" w:rsidRPr="00C63FBE" w:rsidRDefault="00283EDE" w:rsidP="00C63FBE">
      <w:pPr>
        <w:rPr>
          <w:rFonts w:ascii="Times New Roman" w:hAnsi="Times New Roman" w:cs="Times New Roman"/>
          <w:sz w:val="24"/>
          <w:szCs w:val="24"/>
        </w:rPr>
      </w:pPr>
      <w:r w:rsidRPr="00C63F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FBE">
        <w:rPr>
          <w:rFonts w:ascii="Times New Roman" w:hAnsi="Times New Roman" w:cs="Times New Roman"/>
          <w:sz w:val="24"/>
          <w:szCs w:val="24"/>
        </w:rPr>
        <w:t xml:space="preserve">2 </w:t>
      </w:r>
      <w:r w:rsidR="00D973DF" w:rsidRPr="00C63FBE">
        <w:rPr>
          <w:rFonts w:ascii="Times New Roman" w:hAnsi="Times New Roman" w:cs="Times New Roman"/>
          <w:sz w:val="24"/>
          <w:szCs w:val="24"/>
        </w:rPr>
        <w:t>КЛАСС(68часов)</w:t>
      </w:r>
    </w:p>
    <w:tbl>
      <w:tblPr>
        <w:tblStyle w:val="TableNormal"/>
        <w:tblW w:w="95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"/>
        <w:gridCol w:w="416"/>
        <w:gridCol w:w="10"/>
        <w:gridCol w:w="1559"/>
        <w:gridCol w:w="10"/>
        <w:gridCol w:w="3240"/>
        <w:gridCol w:w="10"/>
        <w:gridCol w:w="4253"/>
      </w:tblGrid>
      <w:tr w:rsidR="00C713AA" w:rsidRPr="00C63FBE" w:rsidTr="00C713AA">
        <w:trPr>
          <w:trHeight w:val="573"/>
        </w:trPr>
        <w:tc>
          <w:tcPr>
            <w:tcW w:w="426" w:type="dxa"/>
            <w:gridSpan w:val="2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№</w:t>
            </w:r>
          </w:p>
        </w:tc>
        <w:tc>
          <w:tcPr>
            <w:tcW w:w="1569" w:type="dxa"/>
            <w:gridSpan w:val="2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раздел</w:t>
            </w:r>
            <w:r w:rsidR="00882D00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курса</w:t>
            </w:r>
          </w:p>
        </w:tc>
        <w:tc>
          <w:tcPr>
            <w:tcW w:w="3260" w:type="dxa"/>
            <w:gridSpan w:val="3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Программное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содержание</w:t>
            </w:r>
          </w:p>
        </w:tc>
        <w:tc>
          <w:tcPr>
            <w:tcW w:w="4253" w:type="dxa"/>
          </w:tcPr>
          <w:p w:rsidR="00D973DF" w:rsidRPr="00965C27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Методы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формы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организации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обучения.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Характеристика</w:t>
            </w:r>
            <w:r w:rsidR="00965C2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деятельности</w:t>
            </w:r>
            <w:r w:rsidR="00965C2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обучающихся</w:t>
            </w:r>
            <w:r w:rsidR="00463113"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с НОДА</w:t>
            </w:r>
          </w:p>
        </w:tc>
      </w:tr>
      <w:tr w:rsidR="00C713AA" w:rsidRPr="00C63FBE" w:rsidTr="00C713AA">
        <w:trPr>
          <w:trHeight w:val="837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F2635B" w:rsidRPr="00C63FBE" w:rsidRDefault="00882D00" w:rsidP="00C63FBE">
            <w:pPr>
              <w:rPr>
                <w:rFonts w:ascii="Times New Roman" w:hAnsi="Times New Roman" w:cs="Times New Roman"/>
                <w:spacing w:val="-37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="00C713AA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общество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16часов</w:t>
            </w:r>
          </w:p>
        </w:tc>
        <w:tc>
          <w:tcPr>
            <w:tcW w:w="326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A25CD3" w:rsidRDefault="00D973DF" w:rsidP="00882D00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Наша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Родина—Россия,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Российская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Федерация.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её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столица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карте.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Государственные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символы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символика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своего региона.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Москва — столица</w:t>
            </w:r>
            <w:r w:rsidRPr="00A25CD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.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Достопримечательности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Москвы.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Страницы истории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Москвы.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Города России.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Свой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регион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его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столица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Российской Федерации.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Россия—многонациональное государство.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Народы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обычаи,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праздники.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Родной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край,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его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культурные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достопримечательности.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Значимые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события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Свой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регион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его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главный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город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карте.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Хозяйственные занятия,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жителей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 края.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труда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общества.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рассматривание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иллюстраций,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чтение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федеративном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устройстве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многонациональном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населения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страны.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Игра-путешествие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например,«Работаем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экскурсоводами,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проводим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экскурсии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Москве,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Санкт-Петербургу»</w:t>
            </w:r>
            <w:r w:rsidR="0046311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например,«История возникновения Москвы».Работа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картой: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Россия,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Москва,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Санкт-Петербург,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наш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регион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B15BC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Российской Федерации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B15BC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речевых возможностей обучающихся с НОДА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Чтение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учебника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народах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традициях,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обычаях,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праздниках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B15BC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B15BC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учетом речевых возможностей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сообщения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края(при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помощи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взрослых,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использованием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дополнительных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источников</w:t>
            </w:r>
            <w:r w:rsidR="00882D0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информации)</w:t>
            </w:r>
            <w:r w:rsidR="0046311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исходя из индивидуальных возможностей, обучающихся с НОДА возможно использование цифровых </w:t>
            </w:r>
            <w:r w:rsidR="0046311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технологий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«Зачем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6311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век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трудится?».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Дидактическая</w:t>
            </w:r>
            <w:r w:rsidR="000E3B4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игра</w:t>
            </w:r>
            <w:r w:rsidR="000E3B4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по</w:t>
            </w:r>
            <w:r w:rsidR="000E3B4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теме,</w:t>
            </w:r>
            <w:r w:rsidR="000E3B4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например,</w:t>
            </w:r>
            <w:r w:rsidR="000E3B4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«Профессии</w:t>
            </w:r>
            <w:r w:rsidR="000E3B4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города и села»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6311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C713AA" w:rsidRPr="00C63FBE" w:rsidTr="00C713AA">
        <w:trPr>
          <w:trHeight w:val="568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973DF" w:rsidRPr="000E3B4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Семья</w:t>
            </w:r>
            <w:r w:rsidRPr="000E3B43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—</w:t>
            </w:r>
            <w:r w:rsidRP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коллектив.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Семейное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древо.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Семейные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например,«Послушаем друг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друга,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расскажем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своей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семье».Обсуждение</w:t>
            </w:r>
          </w:p>
        </w:tc>
      </w:tr>
      <w:tr w:rsidR="00C713AA" w:rsidRPr="00C63FBE" w:rsidTr="00C713AA">
        <w:trPr>
          <w:trHeight w:val="1019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gridSpan w:val="3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традиции. Совместный труд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отдых.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делах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семьи.</w:t>
            </w:r>
          </w:p>
        </w:tc>
        <w:tc>
          <w:tcPr>
            <w:tcW w:w="4253" w:type="dxa"/>
          </w:tcPr>
          <w:p w:rsidR="00D973DF" w:rsidRPr="00A25CD3" w:rsidRDefault="000E3B43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бязанностей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семье,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семейных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традиций,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совместный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труд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отдых.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0E3B4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например,«Составление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схемы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родословного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семьи»</w:t>
            </w:r>
            <w:r w:rsidR="004B15BC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C713AA" w:rsidRPr="00C63FBE" w:rsidTr="00F2635B">
        <w:trPr>
          <w:trHeight w:val="983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gridSpan w:val="3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культурного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общественных местах.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Доброта,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справедливость,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честность,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уважение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чужому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мнению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особенностям других людей —главные правила взаимоотношений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членов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общества.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например,«Оцени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себя—умеешь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ты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сдерживать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эмоции?»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.Анализ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ситуаций,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раскрывающих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примеры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гуманного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отношения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людям.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группе: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пословицами,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сравнение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группировка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слов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противоположному</w:t>
            </w:r>
            <w:r w:rsid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значению(добрый—</w:t>
            </w:r>
            <w:r w:rsidRPr="00A25CD3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злой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смелый—трусливый,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правдивый—лживый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другие)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C713AA" w:rsidRPr="00C63FBE" w:rsidTr="00C713AA">
        <w:trPr>
          <w:trHeight w:val="1118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D973DF" w:rsidRPr="00C63FBE" w:rsidRDefault="00836F3D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природа.34часа</w:t>
            </w:r>
          </w:p>
        </w:tc>
        <w:tc>
          <w:tcPr>
            <w:tcW w:w="3260" w:type="dxa"/>
            <w:gridSpan w:val="3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Наблюдения, опыты, измерения.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Звёзды и созвездия, наблюдения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звёздного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неба.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Планеты. </w:t>
            </w:r>
          </w:p>
          <w:p w:rsidR="00D973DF" w:rsidRPr="00836F3D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Чем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отличается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других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планет.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Условия жизни на Земле.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Изображения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Земли: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глобус,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карта,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план.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Материки, океаны.  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Определение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сторон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горизонта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помощи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компаса.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Компас,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его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устройство,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ориентирование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местности.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Учебный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«Чем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отличается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других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планет».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иллюстраций,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видеофрагментов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других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материалов(по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выбору)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тему «Звёздное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небо.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Созвездия»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 работа с глобусом.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текстом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учебника: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описание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особенности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океанов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материков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Земле.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картой:«Как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показывать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объекты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настенной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карте»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C713AA" w:rsidRPr="00C63FBE" w:rsidTr="00C713AA">
        <w:trPr>
          <w:trHeight w:val="1014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Многообразие растений.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Деревья,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кустарники,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травы.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Дикорастущие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культурные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растения.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природе. 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Экскурсия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парк: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сравнение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деревьев,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кустарников,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трав.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Игра-соревнование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 «Кто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больше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вспомнит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деревьев»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 возможно использование цифровых технологий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Коммуникативная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деятельность: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описание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 иллюстрациям и живым</w:t>
            </w:r>
          </w:p>
        </w:tc>
      </w:tr>
      <w:tr w:rsidR="00D973DF" w:rsidRPr="00C63FBE" w:rsidTr="00F2635B">
        <w:trPr>
          <w:trHeight w:val="1881"/>
        </w:trPr>
        <w:tc>
          <w:tcPr>
            <w:tcW w:w="436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gridSpan w:val="2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Годовой ход изменений в жизни растения.</w:t>
            </w:r>
          </w:p>
        </w:tc>
        <w:tc>
          <w:tcPr>
            <w:tcW w:w="4263" w:type="dxa"/>
            <w:gridSpan w:val="2"/>
            <w:tcBorders>
              <w:bottom w:val="single" w:sz="6" w:space="0" w:color="000000"/>
            </w:tcBorders>
          </w:tcPr>
          <w:p w:rsidR="00D973DF" w:rsidRPr="00A25CD3" w:rsidRDefault="00836F3D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бъектам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речевых возможностей обучающихся с НОДА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Классификация растений (по иллюстрациям): дикорастущие — культурные. Практическая работа по теме, например, «Рассматривание растений, обсуждение условий благополучного роста и развития растения»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D973DF" w:rsidRPr="00C63FBE" w:rsidTr="00F2635B">
        <w:trPr>
          <w:trHeight w:val="1123"/>
        </w:trPr>
        <w:tc>
          <w:tcPr>
            <w:tcW w:w="436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gridSpan w:val="2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Сезонная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жизнь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животных.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Работа в группах: подготовьте вопросы о жизни животных для других групп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исходя из индивидуальных возможностей обучающихся с НОДА возможно использование 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цифровых технологий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F2635B">
        <w:trPr>
          <w:trHeight w:val="1206"/>
        </w:trPr>
        <w:tc>
          <w:tcPr>
            <w:tcW w:w="436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836F3D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Красная книга России, её значение, отдельные представители растений и животных Красной книги.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Заповедники, природные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парки. Охрана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природы.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диалог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</w:t>
            </w:r>
            <w:r w:rsidR="00451993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F2635B">
        <w:trPr>
          <w:trHeight w:val="2142"/>
        </w:trPr>
        <w:tc>
          <w:tcPr>
            <w:tcW w:w="436" w:type="dxa"/>
            <w:gridSpan w:val="3"/>
            <w:tcBorders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gridSpan w:val="2"/>
          </w:tcPr>
          <w:p w:rsidR="00D973DF" w:rsidRPr="00C63FBE" w:rsidRDefault="00836F3D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равственного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природе.</w:t>
            </w:r>
          </w:p>
        </w:tc>
        <w:tc>
          <w:tcPr>
            <w:tcW w:w="4263" w:type="dxa"/>
            <w:gridSpan w:val="2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 учителя: «Растения и животные нашего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края, занесённые в Красную книгу».Коллективное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памятки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 «Правила поведения в заповедных местах».Работа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группе: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чтение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использование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полученной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информации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подготовки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собственного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рассказа о Красной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книге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Коллективное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плана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редком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животном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</w:p>
        </w:tc>
      </w:tr>
      <w:tr w:rsidR="00D973DF" w:rsidRPr="00C63FBE" w:rsidTr="00F2635B">
        <w:trPr>
          <w:trHeight w:val="1970"/>
        </w:trPr>
        <w:tc>
          <w:tcPr>
            <w:tcW w:w="43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безопасной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жизнедеятельности.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12часов</w:t>
            </w:r>
          </w:p>
        </w:tc>
        <w:tc>
          <w:tcPr>
            <w:tcW w:w="3250" w:type="dxa"/>
            <w:gridSpan w:val="2"/>
            <w:tcBorders>
              <w:bottom w:val="single" w:sz="6" w:space="0" w:color="000000"/>
            </w:tcBorders>
          </w:tcPr>
          <w:p w:rsidR="00D973DF" w:rsidRPr="00A25CD3" w:rsidRDefault="00D973DF" w:rsidP="00836F3D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Здоровый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образ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жизни: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режим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дня(чередование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сна,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учебных занятий,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двигательной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активности)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иррациональное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питание(количество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приёмов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пищи и рацион питания).Физическая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культура,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закаливание,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игры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воздухе как условие сохранения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укрепления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здоровья.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безопасности в школе (маршрут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 школы, правила поведения 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занятиях,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переменах,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приёмах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пищи,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к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же на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пришкольной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территории).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пассажира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наземного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транспорта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метро.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Номера телефонов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экстренной</w:t>
            </w:r>
            <w:r w:rsidR="00836F3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помощи.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Учебный диалог по теме, например, «Зачем нужен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режим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дня?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Почему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нужно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правильно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питаться?».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например,«Что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может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случиться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прогулке,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игровой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площадке,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дома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школе,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если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соблюдать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безопасности».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Ролевая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теме,например,«Мы—пешеходы»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речевых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 дорожных ситуаций.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паре: соотнесение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изображений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дорожных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знаков.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 работа по теме, например, «Учимся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соблюдать изученные правила безопасности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под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руководством инструктора ГИБДД или учителя».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опорой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потенциальных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опасностей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бытовых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предметов 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ситуаций.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например,«Правила поведения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общественном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транспорте»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например,«Правила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пользования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компьютером» исходя из индивидуальных возможностей, обучающихся с НОДА при необходимости используя ассистивное оборудование</w:t>
            </w:r>
            <w:r w:rsidR="00247E2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F2635B">
        <w:trPr>
          <w:gridBefore w:val="1"/>
          <w:wBefore w:w="10" w:type="dxa"/>
          <w:trHeight w:val="1636"/>
        </w:trPr>
        <w:tc>
          <w:tcPr>
            <w:tcW w:w="426" w:type="dxa"/>
            <w:gridSpan w:val="2"/>
            <w:tcBorders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569" w:type="dxa"/>
            <w:gridSpan w:val="2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gridSpan w:val="2"/>
          </w:tcPr>
          <w:p w:rsidR="00D973DF" w:rsidRPr="00B02CEC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пользовании компьютером.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Безопасность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информационно-телекоммуникационной сети «Интернет»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(коммуникация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мессенджерах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социальных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группах)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условиях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контролируемого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доступа в информационно-телекоммуникационную сеть «Интернет». 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</w:tr>
      <w:tr w:rsidR="00D973DF" w:rsidRPr="00C63FBE" w:rsidTr="00C713AA">
        <w:trPr>
          <w:gridBefore w:val="1"/>
          <w:wBefore w:w="10" w:type="dxa"/>
          <w:trHeight w:val="314"/>
        </w:trPr>
        <w:tc>
          <w:tcPr>
            <w:tcW w:w="9498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Резерв:6часов</w:t>
            </w:r>
          </w:p>
        </w:tc>
      </w:tr>
    </w:tbl>
    <w:p w:rsidR="00D973DF" w:rsidRPr="00C63FBE" w:rsidRDefault="00D973DF" w:rsidP="00C63FBE">
      <w:pPr>
        <w:rPr>
          <w:rFonts w:ascii="Times New Roman" w:hAnsi="Times New Roman" w:cs="Times New Roman"/>
          <w:i/>
          <w:sz w:val="24"/>
          <w:szCs w:val="24"/>
        </w:rPr>
      </w:pPr>
    </w:p>
    <w:p w:rsidR="00D973DF" w:rsidRPr="00C63FBE" w:rsidRDefault="000247CD" w:rsidP="00C63F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47E2F" w:rsidRPr="00C63FBE">
        <w:rPr>
          <w:rFonts w:ascii="Times New Roman" w:hAnsi="Times New Roman" w:cs="Times New Roman"/>
          <w:sz w:val="24"/>
          <w:szCs w:val="24"/>
        </w:rPr>
        <w:t xml:space="preserve"> </w:t>
      </w:r>
      <w:r w:rsidR="00D973DF" w:rsidRPr="00C63FBE">
        <w:rPr>
          <w:rFonts w:ascii="Times New Roman" w:hAnsi="Times New Roman" w:cs="Times New Roman"/>
          <w:sz w:val="24"/>
          <w:szCs w:val="24"/>
        </w:rPr>
        <w:t>КЛАСС (68 часов)</w:t>
      </w:r>
    </w:p>
    <w:p w:rsidR="00D973DF" w:rsidRPr="00C63FBE" w:rsidRDefault="00D973DF" w:rsidP="00C63F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51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1418"/>
        <w:gridCol w:w="3279"/>
        <w:gridCol w:w="4365"/>
      </w:tblGrid>
      <w:tr w:rsidR="00D973DF" w:rsidRPr="00C63FBE" w:rsidTr="00C713AA">
        <w:trPr>
          <w:trHeight w:val="573"/>
        </w:trPr>
        <w:tc>
          <w:tcPr>
            <w:tcW w:w="454" w:type="dxa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Тема, раздел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курса</w:t>
            </w:r>
          </w:p>
        </w:tc>
        <w:tc>
          <w:tcPr>
            <w:tcW w:w="3279" w:type="dxa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Программное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содержание</w:t>
            </w:r>
          </w:p>
        </w:tc>
        <w:tc>
          <w:tcPr>
            <w:tcW w:w="4365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Методы и формы организации обучения. Характеристика деятельности обучающихся</w:t>
            </w:r>
            <w:r w:rsidR="00603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с НОДА</w:t>
            </w:r>
          </w:p>
        </w:tc>
      </w:tr>
      <w:tr w:rsidR="00D973DF" w:rsidRPr="00C63FBE" w:rsidTr="00C713AA">
        <w:trPr>
          <w:trHeight w:val="700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 общество. 20 часов</w:t>
            </w:r>
          </w:p>
        </w:tc>
        <w:tc>
          <w:tcPr>
            <w:tcW w:w="3279" w:type="dxa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жизни, быта, культуры народов Российской Федерации. 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Ролевая игра по теме, например, «Встречаем гостей из разных республик РФ»: рассказы гостей об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их крае и народах, рассказы для гостей о родном 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750974" w:rsidRPr="00A2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исходя </w:t>
            </w:r>
            <w:r w:rsidR="002007DB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 индивидуальных возможностей, обучающихся с НОДА при необходимости используя ассистивное оборудование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Просмотр и обсуждение иллюстраций, видеофрагментов и других материалов (по выбору) по теме, например, «Уникальные памятники культуры России»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речевых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группе: чтение текстов учебника и использование полученной информации для подготовки собственного рассказа о памятниках культуры России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двигательными нарушениями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C713AA">
        <w:trPr>
          <w:trHeight w:val="579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B02CEC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Семья </w:t>
            </w:r>
            <w:r w:rsidRPr="00A25CD3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—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 близких, родных людей</w:t>
            </w:r>
            <w:r w:rsidRPr="00A25CD3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.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Поколения 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семье.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Взаимоотношения 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семье:</w:t>
            </w:r>
          </w:p>
        </w:tc>
        <w:tc>
          <w:tcPr>
            <w:tcW w:w="4365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диалог по теме, например, «Для чего создаётся семья», «Почему семью называют коллективом».</w:t>
            </w:r>
          </w:p>
        </w:tc>
      </w:tr>
      <w:tr w:rsidR="00D973DF" w:rsidRPr="00C63FBE" w:rsidTr="00C713AA">
        <w:trPr>
          <w:trHeight w:val="1658"/>
        </w:trPr>
        <w:tc>
          <w:tcPr>
            <w:tcW w:w="454" w:type="dxa"/>
            <w:vMerge w:val="restart"/>
            <w:tcBorders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любовь,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доброта,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внимание, поддержка.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бюджет,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доходы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расходы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группах: коллективный ответ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вопрос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«Какие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бывают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семьи?»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 учителя: «Что такое семейный бюджет».Беседа по теме, например, «Доходы и расходы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семьи».Практическая работа по теме, например, «Моделирование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семейного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бюджета»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(дифференцированное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задание)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исходя из индивидуальных возможностей обучающихся с НОДА возможно использование цифровых технологий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C713AA">
        <w:trPr>
          <w:trHeight w:val="209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карте.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Памятники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культуры — символы стран, в которых они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находятся.</w:t>
            </w:r>
          </w:p>
        </w:tc>
        <w:tc>
          <w:tcPr>
            <w:tcW w:w="4365" w:type="dxa"/>
            <w:tcBorders>
              <w:top w:val="single" w:sz="6" w:space="0" w:color="000000"/>
              <w:bottom w:val="single" w:sz="4" w:space="0" w:color="auto"/>
            </w:tcBorders>
          </w:tcPr>
          <w:p w:rsidR="00D973DF" w:rsidRPr="00A25CD3" w:rsidRDefault="00D973DF" w:rsidP="00B02CEC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Практическая </w:t>
            </w:r>
            <w:r w:rsidRPr="00A25CD3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работа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картой: страны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двигательных возможностей обучающихся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.Работа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группах: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самостоятельное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описания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любой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(с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использованием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дополнительной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литературы и ресурсов Интернета).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«Путешествие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странам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мира»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(достопримечательности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отдельных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 выбору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детей):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рассматривание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видеоматериалов,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слайдов,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иллюстраций.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Символы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которыми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знакомятся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дети.</w:t>
            </w:r>
          </w:p>
        </w:tc>
      </w:tr>
      <w:tr w:rsidR="00D973DF" w:rsidRPr="00C63FBE" w:rsidTr="00C713AA">
        <w:trPr>
          <w:trHeight w:val="16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D973DF" w:rsidRPr="00C63FBE" w:rsidRDefault="00FA2C7B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природа.35часов</w:t>
            </w:r>
            <w:r w:rsidR="00247E2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Вещество.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Разнообразие веществ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окружающем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мире.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Твёрдые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тела,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жидкости,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газы,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свойства.</w:t>
            </w:r>
          </w:p>
          <w:p w:rsidR="00247E2F" w:rsidRPr="00B02CEC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Воздух — смесь газов.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Свойства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воздуха.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Вода.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Свойства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воды.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Состояния</w:t>
            </w:r>
            <w:r w:rsidR="00247E2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воды, её распространение в природе, значение для жизни. 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края (2—3 примера). </w:t>
            </w:r>
            <w:r w:rsidR="00247E2F"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Почва, её состав, значение для живой природы</w:t>
            </w:r>
          </w:p>
          <w:p w:rsidR="00D973DF" w:rsidRPr="00B02CEC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хозяйственной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работы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(наблюдение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опыты) с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веществами: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текучесть,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растворимость,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окрашиваемость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другое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750974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индивидуальных возможностей, обучающихся с НОДА при необходимости используя ассистивное оборудование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247E2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Упражнения: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классификация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тел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веществ,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сравнение естественных и искусственных тел;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классификация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твёрдых,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жидких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газообразных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веществ.</w:t>
            </w:r>
          </w:p>
          <w:p w:rsidR="00247E2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247E2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Практические работы: горные породы и минералы — название, сравнение, описание.</w:t>
            </w:r>
          </w:p>
          <w:p w:rsidR="00D973D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D973DF" w:rsidRPr="00C63FBE" w:rsidTr="00C713AA">
        <w:trPr>
          <w:trHeight w:val="26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Царства природы.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Бактерии, общее представление. Грибы: строение шляпочного гриба; съедобные и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несъедобные грибы.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  Особенности питания и дыхания растений. </w:t>
            </w:r>
          </w:p>
          <w:p w:rsidR="00D973DF" w:rsidRPr="00ED545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Условия, необходимые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растени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й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Работа с иллюстративным материалом по теме, например, «Какие грибы мы не положим в корзин- ку». Рисование схемы: «Шляпочный гриб»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Рассказ учителя: «Чем грибы отличаются от растений». Работа в группе: классификация растений из списка, который предложили одноклассники. Коллективное создание схемы по теме, например, «Условия жизни растений». Рассказ-рассуждение о жизни растений.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 работа в паре по теме, например,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«Размножения р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астений (побегом, листом, семе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нами)»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индивидуальных возможностей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C713AA">
        <w:trPr>
          <w:trHeight w:val="1478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(свет,тепло,воздух, вода).Наблюдение роста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растений,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фиксация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изменений.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краткая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характеристика.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Охрана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>р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астений.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B02CEC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Охраняемые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растения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(наблюдение,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рассматривание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иллюстраций).</w:t>
            </w:r>
          </w:p>
        </w:tc>
      </w:tr>
      <w:tr w:rsidR="00D973DF" w:rsidRPr="00C63FBE" w:rsidTr="00C713AA">
        <w:trPr>
          <w:trHeight w:val="6369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B02CEC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B02CEC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Разнообразие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Зависимость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жизненного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цикла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организмов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условий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окружающей среды.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Размножение и развитие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(рыбы,птицы,звери,пресмыкающиеся,земноводные).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Особенности питания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Цепи питания</w:t>
            </w:r>
            <w:r w:rsidRPr="00A25CD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Условия,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необходимые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(воздух,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вода,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тепло,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пища).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Роль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людей,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бережное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отношение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животным.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Охрана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животных.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Животные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края,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</w:t>
            </w:r>
            <w:r w:rsidR="00B02CE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названия.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Дидактическая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«Каких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знаем».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Коллективное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схемы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«Разнообразие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животных».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Упражнения: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опиши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животное,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узнай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животное,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найди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ошибку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классификации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например,«Как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питаются».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цепей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питания.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парах: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характеристика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способу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размножения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(на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справочной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литературы),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подготовка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презентации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Моделирование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стадий размножения животных (на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примере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земноводных,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рыб). Рассказ учителя 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«Как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одомашнил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животных»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247E2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исходя </w:t>
            </w:r>
            <w:r w:rsidR="00247E2F" w:rsidRPr="00A2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индивидуальных возможностей, обучающихся с НОДА при необходимости используя ассистивное оборудование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 «Мой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домашний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питомец».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 иллюстраций, видеофрагментов и других материалов (по выбору) на тему «Охрана животных»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C713AA">
        <w:trPr>
          <w:trHeight w:val="69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E22CD2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margin-left:33.95pt;margin-top:35.9pt;width:12.5pt;height:129.25pt;z-index:25169100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" filled="f" stroked="f">
                  <v:textbox style="layout-flow:vertical" inset="0,0,0,0">
                    <w:txbxContent>
                      <w:p w:rsidR="00333D1C" w:rsidRDefault="00333D1C" w:rsidP="00D973DF">
                        <w:pPr>
                          <w:spacing w:before="15"/>
                          <w:ind w:left="20"/>
                          <w:rPr>
                            <w:rFonts w:ascii="Trebuchet MS" w:hAnsi="Trebuchet MS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Borders>
              <w:left w:val="single" w:sz="4" w:space="0" w:color="auto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 сообщества родного края (примеры).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Правила поведения в лесу,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на водоёме, на лугу.</w:t>
            </w:r>
          </w:p>
          <w:p w:rsidR="00247E2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</w:t>
            </w:r>
          </w:p>
          <w:p w:rsidR="00247E2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Работа со словарём: определение значения слова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«сообщество». Рассказ учителя по теме, например,</w:t>
            </w:r>
          </w:p>
          <w:p w:rsidR="00247E2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сообщества?». Обсуждение ситуаций, раскрывающих правила положительного и отрицательного отношения к природе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247E2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Обсуждение текстов учебника, объяснения учителя: «Строение тела человека»с учетом особенностей коммуникативного и речевого развития, обучающихся с НОДА. Рассматривание схемы строения тела человека: называние, описание функций разных систем органов. </w:t>
            </w:r>
          </w:p>
          <w:p w:rsidR="00D973DF" w:rsidRPr="00A25CD3" w:rsidRDefault="00247E2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</w:tbl>
    <w:p w:rsidR="00D973DF" w:rsidRPr="00C63FBE" w:rsidRDefault="00D973DF" w:rsidP="00C63FBE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95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1418"/>
        <w:gridCol w:w="3279"/>
        <w:gridCol w:w="4368"/>
      </w:tblGrid>
      <w:tr w:rsidR="00D973DF" w:rsidRPr="00C63FBE" w:rsidTr="00C713AA">
        <w:trPr>
          <w:trHeight w:val="43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безопаснойжизнедеятельности.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7 часов</w:t>
            </w:r>
          </w:p>
        </w:tc>
        <w:tc>
          <w:tcPr>
            <w:tcW w:w="3279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Здоровый образ жизни; забота о здоровье и безопасности окружающих людей.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 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</w:t>
            </w:r>
            <w:r w:rsidR="00247E2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 выбору группы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)»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Учебный диалог по теме, например, «Как обеспечить безопасность при работе в информационно-телекоммуникационной сети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“Интернет”». Обсуждение результатов проектной деятельности по теме, например, «Что такое здоровый образ жизни и как его обеспечить»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C713AA">
        <w:trPr>
          <w:trHeight w:val="348"/>
        </w:trPr>
        <w:tc>
          <w:tcPr>
            <w:tcW w:w="951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:rsidR="00247E2F" w:rsidRPr="00C63FBE" w:rsidRDefault="00247E2F" w:rsidP="00C63F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E2F" w:rsidRPr="00C63FBE" w:rsidRDefault="00247E2F" w:rsidP="00C63F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E2F" w:rsidRPr="00C63FBE" w:rsidRDefault="00247E2F" w:rsidP="00C63F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3DF" w:rsidRPr="00C63FBE" w:rsidRDefault="00D973DF" w:rsidP="00C63FBE">
      <w:pPr>
        <w:rPr>
          <w:rFonts w:ascii="Times New Roman" w:hAnsi="Times New Roman" w:cs="Times New Roman"/>
          <w:sz w:val="24"/>
          <w:szCs w:val="24"/>
        </w:rPr>
        <w:sectPr w:rsidR="00D973DF" w:rsidRPr="00C63FBE" w:rsidSect="001B3029">
          <w:footerReference w:type="even" r:id="rId13"/>
          <w:footerReference w:type="default" r:id="rId14"/>
          <w:pgSz w:w="11900" w:h="16840" w:orient="landscape"/>
          <w:pgMar w:top="1440" w:right="1440" w:bottom="1440" w:left="1440" w:header="0" w:footer="0" w:gutter="0"/>
          <w:cols w:space="720"/>
        </w:sectPr>
      </w:pPr>
    </w:p>
    <w:p w:rsidR="00D973DF" w:rsidRPr="00C63FBE" w:rsidRDefault="000247CD" w:rsidP="00C63F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D1F22" w:rsidRPr="00C63FBE">
        <w:rPr>
          <w:rFonts w:ascii="Times New Roman" w:hAnsi="Times New Roman" w:cs="Times New Roman"/>
          <w:sz w:val="24"/>
          <w:szCs w:val="24"/>
        </w:rPr>
        <w:t xml:space="preserve"> </w:t>
      </w:r>
      <w:r w:rsidR="00D973DF" w:rsidRPr="00C63FBE">
        <w:rPr>
          <w:rFonts w:ascii="Times New Roman" w:hAnsi="Times New Roman" w:cs="Times New Roman"/>
          <w:sz w:val="24"/>
          <w:szCs w:val="24"/>
        </w:rPr>
        <w:t>КЛАСС(68часов)</w:t>
      </w:r>
    </w:p>
    <w:p w:rsidR="00D973DF" w:rsidRPr="00C63FBE" w:rsidRDefault="00D973DF" w:rsidP="00C63F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52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"/>
        <w:gridCol w:w="429"/>
        <w:gridCol w:w="1418"/>
        <w:gridCol w:w="3258"/>
        <w:gridCol w:w="20"/>
        <w:gridCol w:w="4372"/>
      </w:tblGrid>
      <w:tr w:rsidR="00D973DF" w:rsidRPr="00C63FBE" w:rsidTr="00F2635B">
        <w:trPr>
          <w:trHeight w:val="573"/>
        </w:trPr>
        <w:tc>
          <w:tcPr>
            <w:tcW w:w="454" w:type="dxa"/>
            <w:gridSpan w:val="2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Тема, раздел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курса</w:t>
            </w:r>
          </w:p>
        </w:tc>
        <w:tc>
          <w:tcPr>
            <w:tcW w:w="3279" w:type="dxa"/>
            <w:gridSpan w:val="2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Программное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содержание</w:t>
            </w:r>
          </w:p>
        </w:tc>
        <w:tc>
          <w:tcPr>
            <w:tcW w:w="4368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Методы и формы организации обучения. Характеристика деятельности обучающихся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с НОДА</w:t>
            </w:r>
          </w:p>
        </w:tc>
      </w:tr>
      <w:tr w:rsidR="00D973DF" w:rsidRPr="00C63FBE" w:rsidTr="00F2635B">
        <w:trPr>
          <w:trHeight w:val="547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 общество. 33 часа</w:t>
            </w:r>
          </w:p>
        </w:tc>
        <w:tc>
          <w:tcPr>
            <w:tcW w:w="32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965C27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Государственное устройство РФ (общее представление). Конституция — Основной закон Российской Федерации.  Права и обязанности гражданина Российской Федерации. Президент Российский Федерации — глава государства. </w:t>
            </w:r>
            <w:r w:rsidRPr="00965C2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Политико-административная карта России. Города России. </w:t>
            </w:r>
          </w:p>
          <w:p w:rsidR="00D973DF" w:rsidRPr="00FA2C7B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  </w:t>
            </w:r>
            <w:r w:rsidR="00AD1F22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Государственные праздники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</w:t>
            </w:r>
            <w:r w:rsidRP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Праздники и памятные даты своего региона. Характеристика отдельных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исторических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событий,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связанных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ним.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 </w:t>
            </w:r>
            <w:r w:rsidR="00AD1F22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 учителя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по  теме,  например,  «Забота о детстве — главная особенность нашего государства».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Чтение и обсуждение текстов учебника, объяснения учителя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Игра-соревнование по теме, например, «Знаем ли мы свой родной край?»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</w:t>
            </w:r>
            <w:r w:rsidR="001643F1" w:rsidRPr="00A2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исходя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 индивидуальных возможностей, обучающихся с НОДА при необходимости используя ассистивное оборудование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F2635B">
        <w:trPr>
          <w:trHeight w:val="836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Отечества.«Лента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времени»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историческая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карта.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Наиболее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важные 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яркие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общественной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культурной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страны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периоды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:государство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Русь,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Московское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государство,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Российская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империя,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СССР,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Российская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Федерация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Картины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быта,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труда;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духовно-нравственные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культурные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людей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времена.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Выдающиеся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эпох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носители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базовых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национальных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ценностей. </w:t>
            </w:r>
          </w:p>
          <w:p w:rsidR="00D973DF" w:rsidRPr="00A25CD3" w:rsidRDefault="00D973DF" w:rsidP="00ED545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Наиболее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значимые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объекты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списка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Всемирного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культурного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наследия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рубежом(3—4объекта).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Охрана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памятников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истории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культуры</w:t>
            </w:r>
            <w:r w:rsidRPr="00A25CD3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  <w:lang w:val="ru-RU"/>
              </w:rPr>
              <w:t xml:space="preserve">.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Посильное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 охране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Практическая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«Определени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е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по«ленте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времени»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времени(века),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котором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происходили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события»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учетом психофизических особенностей, обучающихся с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паре: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исторической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карты,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нахождение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мест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важнейших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исторических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событий</w:t>
            </w:r>
          </w:p>
          <w:p w:rsidR="00D973DF" w:rsidRPr="00A25CD3" w:rsidRDefault="000247CD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рассказов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быте,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традициях, культуре Древней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Руси.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Экскурсия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художественный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музей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(при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наличии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условий),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видеофрагментов,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других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материалов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темы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«Искусство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Древней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Руси»,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«Ремёсла</w:t>
            </w:r>
            <w:r w:rsidR="00FA2C7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Древней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Руси», «Образование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Древней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Руси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D973DF"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XIX</w:t>
            </w:r>
            <w:r w:rsidR="00D973DF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века»,</w:t>
            </w:r>
          </w:p>
          <w:p w:rsidR="00D973DF" w:rsidRPr="000247CD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«Московское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государство»,«Искусство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I</w:t>
            </w:r>
            <w:r w:rsidRP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века»,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«Искусство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ХХ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века»(по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выбору).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«Как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выполняли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долг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защиты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времена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граждане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(на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примере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Отечественной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войны1812г.,ВеликойОтечественнойвойны(1941—1945)».</w:t>
            </w:r>
          </w:p>
          <w:p w:rsidR="00D973DF" w:rsidRPr="00A25CD3" w:rsidRDefault="00D973DF" w:rsidP="000247CD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видеофрагментов,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иллюстраций,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чтение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учебников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выбору)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тему«Объекты Всемирного культурного наследия в России и за</w:t>
            </w:r>
          </w:p>
        </w:tc>
      </w:tr>
      <w:tr w:rsidR="00D973DF" w:rsidRPr="00C63FBE" w:rsidTr="00F2635B">
        <w:trPr>
          <w:trHeight w:val="1943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gridSpan w:val="2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памятников истории и культуры своего края.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D973DF" w:rsidRPr="00C63FBE" w:rsidTr="00F2635B">
        <w:trPr>
          <w:trHeight w:val="4662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 природа. 24 часа</w:t>
            </w:r>
          </w:p>
        </w:tc>
        <w:tc>
          <w:tcPr>
            <w:tcW w:w="3279" w:type="dxa"/>
            <w:gridSpan w:val="2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Обращение Земли вокруг Солнца и смена времён года.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края(краткая характеристика на основе наблюдений)</w:t>
            </w:r>
          </w:p>
        </w:tc>
        <w:tc>
          <w:tcPr>
            <w:tcW w:w="4368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Игра-соревнование по теме, например, «Клуб астрономов»: зададим друг другу вопросы о Солнечной системе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Обсуждение выступлений учащихся (дифференцированное задание) о планетах. Рассматривание и обсуждение схемы «Вращение Земли вокруг своей оси — причина смены дня и ночи»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с картой: равнины и горы на территории Российской Федерации, крупнейшие реки и озёра; моря, омывающие Россию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двигательных возможностей обучающихся  двигательными нарушениями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Описание объектов родного края: название, место расположения, общая характеристика.</w:t>
            </w:r>
          </w:p>
        </w:tc>
      </w:tr>
      <w:tr w:rsidR="00D973DF" w:rsidRPr="00C63FBE" w:rsidTr="00F2635B">
        <w:trPr>
          <w:trHeight w:val="4291"/>
        </w:trPr>
        <w:tc>
          <w:tcPr>
            <w:tcW w:w="45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Водоёмы, их разнообразие (океан,море,озеро,пруд);река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водный поток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.Крупнейшие реки 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озёра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моря,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омывающие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её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берега, океаны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Использование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человеком водоёмов и рек.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Водоёмы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реки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края: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,краткая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характеристика.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Наиболее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значимые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объекты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списка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Всемирного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наследия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рубежом.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Охрана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природных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богатств: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воды,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воздуха,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полезных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ископаемых,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растительного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животного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мира.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Международная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Красная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книга(3—4примера).Правила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нравственного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природе.</w:t>
            </w:r>
          </w:p>
        </w:tc>
        <w:tc>
          <w:tcPr>
            <w:tcW w:w="4373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например,«Как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используют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водоёмы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реки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хозяйственной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деятельности».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иллюстративным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материалом: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объекты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списка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Всемирного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наследия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рубежом(например, в Рос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сии—озеро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Байкал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,остров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Врангеля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,вулканы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Камчатки,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Ленские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столбы;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мире—остров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Пасхи(Чили)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;</w:t>
            </w:r>
            <w:r w:rsidR="00AD1F22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дорога гигантов (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Северная  Ирландия);бухта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Халонг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(Вьетнам);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национальный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парк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Тонгариро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(Новая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Зеландия).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результатов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проектной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деятельности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0247CD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 «Объекты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Всемирного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наследия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мире».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 учителя о Международной Красной книге.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группах по теме, например, «Составление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памятки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«Правила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природе».</w:t>
            </w:r>
          </w:p>
        </w:tc>
      </w:tr>
      <w:tr w:rsidR="00D973DF" w:rsidRPr="00C63FBE" w:rsidTr="00F2635B">
        <w:trPr>
          <w:trHeight w:val="573"/>
        </w:trPr>
        <w:tc>
          <w:tcPr>
            <w:tcW w:w="45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зоны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общее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представление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основных</w:t>
            </w:r>
          </w:p>
        </w:tc>
        <w:tc>
          <w:tcPr>
            <w:tcW w:w="4373" w:type="dxa"/>
            <w:tcBorders>
              <w:top w:val="single" w:sz="6" w:space="0" w:color="000000"/>
              <w:bottom w:val="single" w:sz="6" w:space="0" w:color="000000"/>
            </w:tcBorders>
          </w:tcPr>
          <w:p w:rsidR="00D973DF" w:rsidRPr="00ED545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диалог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«Почему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меняются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природные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зоны?».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Коллективное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форму</w:t>
            </w:r>
          </w:p>
        </w:tc>
      </w:tr>
      <w:tr w:rsidR="00C713AA" w:rsidRPr="00C63FBE" w:rsidTr="00F2635B">
        <w:trPr>
          <w:gridBefore w:val="1"/>
          <w:wBefore w:w="25" w:type="dxa"/>
          <w:trHeight w:val="4382"/>
        </w:trPr>
        <w:tc>
          <w:tcPr>
            <w:tcW w:w="429" w:type="dxa"/>
            <w:tcBorders>
              <w:left w:val="single" w:sz="6" w:space="0" w:color="000000"/>
              <w:right w:val="single" w:sz="6" w:space="0" w:color="000000"/>
            </w:tcBorders>
          </w:tcPr>
          <w:p w:rsidR="00D973DF" w:rsidRPr="00ED545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D973DF" w:rsidRPr="00ED545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9" w:type="dxa"/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природных зонах России: климат, растительный и животный мир, особенности труда и быта людей, охрана природы.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Связи в природной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зоне.</w:t>
            </w:r>
          </w:p>
        </w:tc>
        <w:tc>
          <w:tcPr>
            <w:tcW w:w="4392" w:type="dxa"/>
            <w:gridSpan w:val="2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лирование вывода: причиной смены природных зон является разная освещённость Солнцем поверхности Земли. Работа с текстом учебника: особенности разных природных зон</w:t>
            </w:r>
            <w:r w:rsidR="0044376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77E3E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речевых возможностей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</w:t>
            </w:r>
            <w:r w:rsidR="00477E3E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. Моделирование характерных цепей питания в изучаемой природной зоне.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  <w:r w:rsidR="001643F1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возможностей обучающихся с двигательными нарушениями</w:t>
            </w:r>
          </w:p>
        </w:tc>
      </w:tr>
      <w:tr w:rsidR="00C713AA" w:rsidRPr="00C63FBE" w:rsidTr="00F2635B">
        <w:trPr>
          <w:gridBefore w:val="1"/>
          <w:wBefore w:w="25" w:type="dxa"/>
          <w:trHeight w:val="1916"/>
        </w:trPr>
        <w:tc>
          <w:tcPr>
            <w:tcW w:w="429" w:type="dxa"/>
            <w:tcBorders>
              <w:left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Правила</w:t>
            </w:r>
            <w:r w:rsidR="00C63FB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безопаснойжизнедеятельности.</w:t>
            </w:r>
          </w:p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5 часов</w:t>
            </w: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Здоровый образ жизни: профилактика вредных привычек.</w:t>
            </w:r>
          </w:p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дорожная</w:t>
            </w:r>
          </w:p>
        </w:tc>
        <w:tc>
          <w:tcPr>
            <w:tcW w:w="43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Обсуждение результатов работы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групп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77E3E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</w:tc>
      </w:tr>
      <w:tr w:rsidR="00C713AA" w:rsidRPr="00C63FBE" w:rsidTr="00F2635B">
        <w:trPr>
          <w:gridBefore w:val="1"/>
          <w:wBefore w:w="25" w:type="dxa"/>
          <w:trHeight w:val="2110"/>
        </w:trPr>
        <w:tc>
          <w:tcPr>
            <w:tcW w:w="429" w:type="dxa"/>
            <w:tcBorders>
              <w:left w:val="single" w:sz="6" w:space="0" w:color="000000"/>
            </w:tcBorders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3259" w:type="dxa"/>
          </w:tcPr>
          <w:p w:rsidR="00D973DF" w:rsidRPr="00A25CD3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разметка,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сигналы 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средства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защиты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велосипедиста).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Безопасность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информационно-телекоммуникационной сети «Интернет»(поиск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достоверной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информации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опознание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государственных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образовательных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ресурсов 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детских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развлекательных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порталов)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условиях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контролируемого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доступа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A25CD3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информационно-телекоммуникационную сеть «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Интернет».</w:t>
            </w:r>
          </w:p>
        </w:tc>
        <w:tc>
          <w:tcPr>
            <w:tcW w:w="4392" w:type="dxa"/>
            <w:gridSpan w:val="2"/>
            <w:tcBorders>
              <w:bottom w:val="single" w:sz="6" w:space="0" w:color="000000"/>
            </w:tcBorders>
          </w:tcPr>
          <w:p w:rsidR="00D973DF" w:rsidRPr="00ED545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Ролевая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«Знаем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езды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велосипеде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(роли: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велосипедисты,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сотрудники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ГИБДД,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маленькие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дети)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477E3E"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учетом психофизических особенностей, обучающихся с НОДА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например,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«Чем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может быть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опасна информационно-телекоммуникационная сеть</w:t>
            </w:r>
            <w:r w:rsidRPr="00A25CD3">
              <w:rPr>
                <w:rFonts w:ascii="Times New Roman" w:hAnsi="Times New Roman" w:cs="Times New Roman"/>
                <w:spacing w:val="23"/>
                <w:w w:val="115"/>
                <w:sz w:val="24"/>
                <w:szCs w:val="24"/>
                <w:lang w:val="ru-RU"/>
              </w:rPr>
              <w:t xml:space="preserve"> «</w:t>
            </w:r>
            <w:r w:rsidRPr="00A25CD3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Интернет».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правильно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искать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информацию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информационно-телекоммуникационной</w:t>
            </w:r>
            <w:r w:rsid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545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сети «Интернет».</w:t>
            </w:r>
          </w:p>
        </w:tc>
      </w:tr>
      <w:tr w:rsidR="00D973DF" w:rsidRPr="00C63FBE" w:rsidTr="00F2635B">
        <w:trPr>
          <w:gridBefore w:val="1"/>
          <w:wBefore w:w="25" w:type="dxa"/>
          <w:trHeight w:val="348"/>
        </w:trPr>
        <w:tc>
          <w:tcPr>
            <w:tcW w:w="9497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D973DF" w:rsidRPr="00C63FBE" w:rsidRDefault="00D973DF" w:rsidP="00C63FBE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63FB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Резерв:6часов</w:t>
            </w:r>
          </w:p>
        </w:tc>
      </w:tr>
    </w:tbl>
    <w:p w:rsidR="006B272E" w:rsidRDefault="006B272E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338" w:rsidRPr="00333D1C" w:rsidRDefault="00AE4338" w:rsidP="00AE43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D1C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КОРРЕКТИРОВКИ ПРОГРАММЫ</w:t>
      </w:r>
    </w:p>
    <w:p w:rsidR="00AE4338" w:rsidRPr="00333D1C" w:rsidRDefault="00AE4338" w:rsidP="00AE433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33D1C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9"/>
        <w:tblpPr w:leftFromText="180" w:rightFromText="180" w:vertAnchor="text" w:tblpY="1"/>
        <w:tblOverlap w:val="never"/>
        <w:tblW w:w="0" w:type="auto"/>
        <w:tblLook w:val="04A0"/>
      </w:tblPr>
      <w:tblGrid>
        <w:gridCol w:w="542"/>
        <w:gridCol w:w="2396"/>
        <w:gridCol w:w="1639"/>
        <w:gridCol w:w="1404"/>
        <w:gridCol w:w="3255"/>
      </w:tblGrid>
      <w:tr w:rsidR="00AE4338" w:rsidRPr="00333D1C" w:rsidTr="00AE4338">
        <w:tc>
          <w:tcPr>
            <w:tcW w:w="541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9" w:type="dxa"/>
          </w:tcPr>
          <w:p w:rsidR="00AE4338" w:rsidRPr="00333D1C" w:rsidRDefault="00AE4338" w:rsidP="00AE43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авторской программе</w:t>
            </w:r>
          </w:p>
        </w:tc>
        <w:tc>
          <w:tcPr>
            <w:tcW w:w="1398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3258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внесённых изменений</w:t>
            </w:r>
          </w:p>
        </w:tc>
      </w:tr>
      <w:tr w:rsidR="00AE4338" w:rsidRPr="00333D1C" w:rsidTr="00AE4338">
        <w:tc>
          <w:tcPr>
            <w:tcW w:w="541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9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640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1398" w:type="dxa"/>
          </w:tcPr>
          <w:p w:rsidR="00AE4338" w:rsidRPr="00333D1C" w:rsidRDefault="00965C27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16ч.</w:t>
            </w:r>
          </w:p>
        </w:tc>
        <w:tc>
          <w:tcPr>
            <w:tcW w:w="3258" w:type="dxa"/>
            <w:vMerge w:val="restart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В соответствии с годовым календарным графиком МБОУ «Мокро-Орловская СОШ» продолжительность учебного года составляет 33 учебные недели,</w:t>
            </w:r>
            <w:r w:rsidR="00443763" w:rsidRPr="00333D1C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часов в неделю составляет 2 часа,</w:t>
            </w: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 xml:space="preserve"> поэтому в авторскую программу, рассчитанную на 33 часа были внесены изменения</w:t>
            </w:r>
          </w:p>
        </w:tc>
      </w:tr>
      <w:tr w:rsidR="00AE4338" w:rsidRPr="00333D1C" w:rsidTr="00AE4338">
        <w:tc>
          <w:tcPr>
            <w:tcW w:w="541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9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640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12 ч.</w:t>
            </w:r>
          </w:p>
        </w:tc>
        <w:tc>
          <w:tcPr>
            <w:tcW w:w="1398" w:type="dxa"/>
          </w:tcPr>
          <w:p w:rsidR="00AE4338" w:rsidRPr="00333D1C" w:rsidRDefault="00965C27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24ч.</w:t>
            </w:r>
          </w:p>
        </w:tc>
        <w:tc>
          <w:tcPr>
            <w:tcW w:w="3258" w:type="dxa"/>
            <w:vMerge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338" w:rsidRPr="00333D1C" w:rsidTr="00AE4338">
        <w:tc>
          <w:tcPr>
            <w:tcW w:w="541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9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1640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1398" w:type="dxa"/>
          </w:tcPr>
          <w:p w:rsidR="00AE4338" w:rsidRPr="00333D1C" w:rsidRDefault="00965C27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14ч.</w:t>
            </w:r>
          </w:p>
        </w:tc>
        <w:tc>
          <w:tcPr>
            <w:tcW w:w="3258" w:type="dxa"/>
            <w:vMerge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338" w:rsidRPr="00333D1C" w:rsidTr="00AE4338">
        <w:tc>
          <w:tcPr>
            <w:tcW w:w="541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99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640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1398" w:type="dxa"/>
          </w:tcPr>
          <w:p w:rsidR="00AE4338" w:rsidRPr="00333D1C" w:rsidRDefault="00965C27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sz w:val="24"/>
                <w:szCs w:val="24"/>
              </w:rPr>
              <w:t>12ч.</w:t>
            </w:r>
          </w:p>
        </w:tc>
        <w:tc>
          <w:tcPr>
            <w:tcW w:w="3258" w:type="dxa"/>
            <w:vMerge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338" w:rsidRPr="00333D1C" w:rsidTr="00AE4338">
        <w:tc>
          <w:tcPr>
            <w:tcW w:w="541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AE4338" w:rsidRPr="00333D1C" w:rsidRDefault="00AE4338" w:rsidP="00AE433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40" w:type="dxa"/>
          </w:tcPr>
          <w:p w:rsidR="00AE4338" w:rsidRPr="00333D1C" w:rsidRDefault="00AE4338" w:rsidP="00AE4338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ч.</w:t>
            </w:r>
          </w:p>
        </w:tc>
        <w:tc>
          <w:tcPr>
            <w:tcW w:w="1398" w:type="dxa"/>
          </w:tcPr>
          <w:p w:rsidR="00AE4338" w:rsidRPr="00333D1C" w:rsidRDefault="00965C27" w:rsidP="00AE4338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66ч.</w:t>
            </w:r>
          </w:p>
        </w:tc>
        <w:tc>
          <w:tcPr>
            <w:tcW w:w="3258" w:type="dxa"/>
            <w:vMerge/>
          </w:tcPr>
          <w:p w:rsidR="00AE4338" w:rsidRPr="00333D1C" w:rsidRDefault="00AE4338" w:rsidP="00AE4338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E4338" w:rsidRPr="00333D1C" w:rsidRDefault="00AE4338" w:rsidP="00AE4338">
      <w:pPr>
        <w:rPr>
          <w:rFonts w:ascii="Times New Roman" w:hAnsi="Times New Roman" w:cs="Times New Roman"/>
          <w:sz w:val="24"/>
          <w:szCs w:val="24"/>
        </w:rPr>
      </w:pPr>
    </w:p>
    <w:p w:rsidR="00AE4338" w:rsidRPr="00333D1C" w:rsidRDefault="00AE4338" w:rsidP="00AE4338">
      <w:pPr>
        <w:rPr>
          <w:rFonts w:ascii="Times New Roman" w:hAnsi="Times New Roman" w:cs="Times New Roman"/>
          <w:sz w:val="24"/>
          <w:szCs w:val="24"/>
        </w:rPr>
      </w:pPr>
    </w:p>
    <w:p w:rsidR="00AE4338" w:rsidRDefault="00AE4338" w:rsidP="00AE4338">
      <w:pPr>
        <w:rPr>
          <w:rFonts w:ascii="Times New Roman" w:hAnsi="Times New Roman" w:cs="Times New Roman"/>
          <w:sz w:val="24"/>
          <w:szCs w:val="24"/>
        </w:rPr>
      </w:pPr>
    </w:p>
    <w:p w:rsidR="00AE4338" w:rsidRDefault="00AE4338" w:rsidP="00AE4338">
      <w:pPr>
        <w:rPr>
          <w:rFonts w:ascii="Times New Roman" w:hAnsi="Times New Roman" w:cs="Times New Roman"/>
          <w:sz w:val="24"/>
          <w:szCs w:val="24"/>
        </w:rPr>
      </w:pPr>
    </w:p>
    <w:p w:rsidR="00AE4338" w:rsidRDefault="00AE4338" w:rsidP="00AE4338">
      <w:pPr>
        <w:rPr>
          <w:rFonts w:ascii="Times New Roman" w:hAnsi="Times New Roman" w:cs="Times New Roman"/>
          <w:sz w:val="24"/>
          <w:szCs w:val="24"/>
        </w:rPr>
      </w:pPr>
    </w:p>
    <w:p w:rsidR="00AE4338" w:rsidRPr="00C63FBE" w:rsidRDefault="00AE4338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E4338" w:rsidRPr="00C63FBE" w:rsidSect="001B3029">
      <w:foot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209" w:rsidRDefault="00A51209" w:rsidP="00D973DF">
      <w:pPr>
        <w:spacing w:after="0" w:line="240" w:lineRule="auto"/>
      </w:pPr>
      <w:r>
        <w:separator/>
      </w:r>
    </w:p>
  </w:endnote>
  <w:endnote w:type="continuationSeparator" w:id="1">
    <w:p w:rsidR="00A51209" w:rsidRDefault="00A51209" w:rsidP="00D9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ゴシック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C" w:rsidRDefault="00333D1C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6872"/>
      <w:docPartObj>
        <w:docPartGallery w:val="Номера страниц (внизу страницы)"/>
        <w:docPartUnique/>
      </w:docPartObj>
    </w:sdtPr>
    <w:sdtContent>
      <w:p w:rsidR="00333D1C" w:rsidRDefault="00E22CD2">
        <w:pPr>
          <w:pStyle w:val="ae"/>
          <w:jc w:val="right"/>
        </w:pPr>
        <w:fldSimple w:instr=" PAGE   \* MERGEFORMAT ">
          <w:r w:rsidR="00F34344">
            <w:rPr>
              <w:noProof/>
            </w:rPr>
            <w:t>2</w:t>
          </w:r>
        </w:fldSimple>
      </w:p>
    </w:sdtContent>
  </w:sdt>
  <w:p w:rsidR="00333D1C" w:rsidRDefault="00333D1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C" w:rsidRDefault="00333D1C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209" w:rsidRDefault="00A51209" w:rsidP="00D973DF">
      <w:pPr>
        <w:spacing w:after="0" w:line="240" w:lineRule="auto"/>
      </w:pPr>
      <w:r>
        <w:separator/>
      </w:r>
    </w:p>
  </w:footnote>
  <w:footnote w:type="continuationSeparator" w:id="1">
    <w:p w:rsidR="00A51209" w:rsidRDefault="00A51209" w:rsidP="00D97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435"/>
    <w:multiLevelType w:val="hybridMultilevel"/>
    <w:tmpl w:val="5AD2A5EC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0B49"/>
    <w:multiLevelType w:val="hybridMultilevel"/>
    <w:tmpl w:val="53F67BE8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F6BC4"/>
    <w:multiLevelType w:val="hybridMultilevel"/>
    <w:tmpl w:val="0652B52C"/>
    <w:lvl w:ilvl="0" w:tplc="1AB26A4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F96E1A"/>
    <w:multiLevelType w:val="hybridMultilevel"/>
    <w:tmpl w:val="656E8EC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16028"/>
    <w:multiLevelType w:val="hybridMultilevel"/>
    <w:tmpl w:val="534AC4F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C5D2B"/>
    <w:multiLevelType w:val="hybridMultilevel"/>
    <w:tmpl w:val="F65E150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34D16"/>
    <w:multiLevelType w:val="hybridMultilevel"/>
    <w:tmpl w:val="00AAF5E4"/>
    <w:lvl w:ilvl="0" w:tplc="432C5EBE">
      <w:start w:val="1"/>
      <w:numFmt w:val="decimal"/>
      <w:lvlText w:val="%1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7">
    <w:nsid w:val="2AD274C5"/>
    <w:multiLevelType w:val="hybridMultilevel"/>
    <w:tmpl w:val="E81C22FA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2399B"/>
    <w:multiLevelType w:val="hybridMultilevel"/>
    <w:tmpl w:val="E9389E5E"/>
    <w:lvl w:ilvl="0" w:tplc="01767106">
      <w:start w:val="1"/>
      <w:numFmt w:val="decimal"/>
      <w:lvlText w:val="%1"/>
      <w:lvlJc w:val="left"/>
      <w:pPr>
        <w:ind w:left="55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74" w:hanging="360"/>
      </w:pPr>
    </w:lvl>
    <w:lvl w:ilvl="2" w:tplc="0419001B" w:tentative="1">
      <w:start w:val="1"/>
      <w:numFmt w:val="lowerRoman"/>
      <w:lvlText w:val="%3."/>
      <w:lvlJc w:val="right"/>
      <w:pPr>
        <w:ind w:left="1994" w:hanging="180"/>
      </w:pPr>
    </w:lvl>
    <w:lvl w:ilvl="3" w:tplc="0419000F" w:tentative="1">
      <w:start w:val="1"/>
      <w:numFmt w:val="decimal"/>
      <w:lvlText w:val="%4."/>
      <w:lvlJc w:val="left"/>
      <w:pPr>
        <w:ind w:left="2714" w:hanging="360"/>
      </w:pPr>
    </w:lvl>
    <w:lvl w:ilvl="4" w:tplc="04190019" w:tentative="1">
      <w:start w:val="1"/>
      <w:numFmt w:val="lowerLetter"/>
      <w:lvlText w:val="%5."/>
      <w:lvlJc w:val="left"/>
      <w:pPr>
        <w:ind w:left="3434" w:hanging="360"/>
      </w:pPr>
    </w:lvl>
    <w:lvl w:ilvl="5" w:tplc="0419001B" w:tentative="1">
      <w:start w:val="1"/>
      <w:numFmt w:val="lowerRoman"/>
      <w:lvlText w:val="%6."/>
      <w:lvlJc w:val="right"/>
      <w:pPr>
        <w:ind w:left="4154" w:hanging="180"/>
      </w:pPr>
    </w:lvl>
    <w:lvl w:ilvl="6" w:tplc="0419000F" w:tentative="1">
      <w:start w:val="1"/>
      <w:numFmt w:val="decimal"/>
      <w:lvlText w:val="%7."/>
      <w:lvlJc w:val="left"/>
      <w:pPr>
        <w:ind w:left="4874" w:hanging="360"/>
      </w:pPr>
    </w:lvl>
    <w:lvl w:ilvl="7" w:tplc="04190019" w:tentative="1">
      <w:start w:val="1"/>
      <w:numFmt w:val="lowerLetter"/>
      <w:lvlText w:val="%8."/>
      <w:lvlJc w:val="left"/>
      <w:pPr>
        <w:ind w:left="5594" w:hanging="360"/>
      </w:pPr>
    </w:lvl>
    <w:lvl w:ilvl="8" w:tplc="041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9">
    <w:nsid w:val="4707198E"/>
    <w:multiLevelType w:val="hybridMultilevel"/>
    <w:tmpl w:val="0A82609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795C72"/>
    <w:multiLevelType w:val="hybridMultilevel"/>
    <w:tmpl w:val="9CA6111C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939F9"/>
    <w:multiLevelType w:val="hybridMultilevel"/>
    <w:tmpl w:val="9612B8BA"/>
    <w:lvl w:ilvl="0" w:tplc="4C0CE7E0">
      <w:start w:val="1"/>
      <w:numFmt w:val="decimal"/>
      <w:lvlText w:val="%1"/>
      <w:lvlJc w:val="left"/>
      <w:pPr>
        <w:ind w:left="194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040484CE">
      <w:numFmt w:val="bullet"/>
      <w:lvlText w:val="•"/>
      <w:lvlJc w:val="left"/>
      <w:pPr>
        <w:ind w:left="1193" w:hanging="194"/>
      </w:pPr>
      <w:rPr>
        <w:rFonts w:hint="default"/>
        <w:lang w:val="ru-RU" w:eastAsia="en-US" w:bidi="ar-SA"/>
      </w:rPr>
    </w:lvl>
    <w:lvl w:ilvl="2" w:tplc="46D6EC1E">
      <w:numFmt w:val="bullet"/>
      <w:lvlText w:val="•"/>
      <w:lvlJc w:val="left"/>
      <w:pPr>
        <w:ind w:left="2201" w:hanging="194"/>
      </w:pPr>
      <w:rPr>
        <w:rFonts w:hint="default"/>
        <w:lang w:val="ru-RU" w:eastAsia="en-US" w:bidi="ar-SA"/>
      </w:rPr>
    </w:lvl>
    <w:lvl w:ilvl="3" w:tplc="C13A8618">
      <w:numFmt w:val="bullet"/>
      <w:lvlText w:val="•"/>
      <w:lvlJc w:val="left"/>
      <w:pPr>
        <w:ind w:left="3209" w:hanging="194"/>
      </w:pPr>
      <w:rPr>
        <w:rFonts w:hint="default"/>
        <w:lang w:val="ru-RU" w:eastAsia="en-US" w:bidi="ar-SA"/>
      </w:rPr>
    </w:lvl>
    <w:lvl w:ilvl="4" w:tplc="C546C578">
      <w:numFmt w:val="bullet"/>
      <w:lvlText w:val="•"/>
      <w:lvlJc w:val="left"/>
      <w:pPr>
        <w:ind w:left="4217" w:hanging="194"/>
      </w:pPr>
      <w:rPr>
        <w:rFonts w:hint="default"/>
        <w:lang w:val="ru-RU" w:eastAsia="en-US" w:bidi="ar-SA"/>
      </w:rPr>
    </w:lvl>
    <w:lvl w:ilvl="5" w:tplc="3272C3EE">
      <w:numFmt w:val="bullet"/>
      <w:lvlText w:val="•"/>
      <w:lvlJc w:val="left"/>
      <w:pPr>
        <w:ind w:left="5225" w:hanging="194"/>
      </w:pPr>
      <w:rPr>
        <w:rFonts w:hint="default"/>
        <w:lang w:val="ru-RU" w:eastAsia="en-US" w:bidi="ar-SA"/>
      </w:rPr>
    </w:lvl>
    <w:lvl w:ilvl="6" w:tplc="314C919E">
      <w:numFmt w:val="bullet"/>
      <w:lvlText w:val="•"/>
      <w:lvlJc w:val="left"/>
      <w:pPr>
        <w:ind w:left="6233" w:hanging="194"/>
      </w:pPr>
      <w:rPr>
        <w:rFonts w:hint="default"/>
        <w:lang w:val="ru-RU" w:eastAsia="en-US" w:bidi="ar-SA"/>
      </w:rPr>
    </w:lvl>
    <w:lvl w:ilvl="7" w:tplc="F544D57C">
      <w:numFmt w:val="bullet"/>
      <w:lvlText w:val="•"/>
      <w:lvlJc w:val="left"/>
      <w:pPr>
        <w:ind w:left="7241" w:hanging="194"/>
      </w:pPr>
      <w:rPr>
        <w:rFonts w:hint="default"/>
        <w:lang w:val="ru-RU" w:eastAsia="en-US" w:bidi="ar-SA"/>
      </w:rPr>
    </w:lvl>
    <w:lvl w:ilvl="8" w:tplc="830E5258">
      <w:numFmt w:val="bullet"/>
      <w:lvlText w:val="•"/>
      <w:lvlJc w:val="left"/>
      <w:pPr>
        <w:ind w:left="8249" w:hanging="194"/>
      </w:pPr>
      <w:rPr>
        <w:rFonts w:hint="default"/>
        <w:lang w:val="ru-RU" w:eastAsia="en-US" w:bidi="ar-SA"/>
      </w:rPr>
    </w:lvl>
  </w:abstractNum>
  <w:abstractNum w:abstractNumId="12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  <w:num w:numId="12">
    <w:abstractNumId w:val="0"/>
  </w:num>
  <w:num w:numId="13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D972C3"/>
    <w:rsid w:val="000247CD"/>
    <w:rsid w:val="00031DBD"/>
    <w:rsid w:val="00044BDC"/>
    <w:rsid w:val="00092702"/>
    <w:rsid w:val="000E3B43"/>
    <w:rsid w:val="000E4286"/>
    <w:rsid w:val="000E729D"/>
    <w:rsid w:val="001027FE"/>
    <w:rsid w:val="00121AF2"/>
    <w:rsid w:val="00126D8D"/>
    <w:rsid w:val="0013720E"/>
    <w:rsid w:val="00140097"/>
    <w:rsid w:val="001643F1"/>
    <w:rsid w:val="001B3029"/>
    <w:rsid w:val="001D3EF3"/>
    <w:rsid w:val="001D4BAF"/>
    <w:rsid w:val="001E1372"/>
    <w:rsid w:val="001E217E"/>
    <w:rsid w:val="001F215F"/>
    <w:rsid w:val="002007DB"/>
    <w:rsid w:val="0022294C"/>
    <w:rsid w:val="00230853"/>
    <w:rsid w:val="00247E2F"/>
    <w:rsid w:val="00283EDE"/>
    <w:rsid w:val="002A5AC4"/>
    <w:rsid w:val="002C3990"/>
    <w:rsid w:val="002D0EFF"/>
    <w:rsid w:val="003039FB"/>
    <w:rsid w:val="0031302A"/>
    <w:rsid w:val="00333D1C"/>
    <w:rsid w:val="003450C0"/>
    <w:rsid w:val="00347DF4"/>
    <w:rsid w:val="0037182B"/>
    <w:rsid w:val="003720E6"/>
    <w:rsid w:val="00375949"/>
    <w:rsid w:val="0039040D"/>
    <w:rsid w:val="00397398"/>
    <w:rsid w:val="003A73CE"/>
    <w:rsid w:val="003B641A"/>
    <w:rsid w:val="003C21CB"/>
    <w:rsid w:val="003C4EB8"/>
    <w:rsid w:val="003C7E2A"/>
    <w:rsid w:val="00401DB7"/>
    <w:rsid w:val="00405A6E"/>
    <w:rsid w:val="00426DF5"/>
    <w:rsid w:val="00443763"/>
    <w:rsid w:val="00451993"/>
    <w:rsid w:val="00454343"/>
    <w:rsid w:val="00454E8E"/>
    <w:rsid w:val="00463113"/>
    <w:rsid w:val="00472981"/>
    <w:rsid w:val="004769C8"/>
    <w:rsid w:val="00477E3E"/>
    <w:rsid w:val="004858F1"/>
    <w:rsid w:val="004A4A50"/>
    <w:rsid w:val="004B15BC"/>
    <w:rsid w:val="004B622A"/>
    <w:rsid w:val="004C21AB"/>
    <w:rsid w:val="004C49F0"/>
    <w:rsid w:val="004D104F"/>
    <w:rsid w:val="00530DFF"/>
    <w:rsid w:val="00541570"/>
    <w:rsid w:val="00567B06"/>
    <w:rsid w:val="005965BE"/>
    <w:rsid w:val="00597313"/>
    <w:rsid w:val="00597E22"/>
    <w:rsid w:val="005A3E4F"/>
    <w:rsid w:val="005D7E98"/>
    <w:rsid w:val="005F0BA5"/>
    <w:rsid w:val="005F36F9"/>
    <w:rsid w:val="006033DF"/>
    <w:rsid w:val="00676DCA"/>
    <w:rsid w:val="0068323D"/>
    <w:rsid w:val="006833FE"/>
    <w:rsid w:val="006938B2"/>
    <w:rsid w:val="006B272E"/>
    <w:rsid w:val="007049C0"/>
    <w:rsid w:val="0070629D"/>
    <w:rsid w:val="00717C6F"/>
    <w:rsid w:val="00722898"/>
    <w:rsid w:val="00733692"/>
    <w:rsid w:val="00745B71"/>
    <w:rsid w:val="00750974"/>
    <w:rsid w:val="00754BDD"/>
    <w:rsid w:val="00772A6A"/>
    <w:rsid w:val="00781ACE"/>
    <w:rsid w:val="00790E2C"/>
    <w:rsid w:val="007A473C"/>
    <w:rsid w:val="007C0690"/>
    <w:rsid w:val="007C55E4"/>
    <w:rsid w:val="007D4C05"/>
    <w:rsid w:val="007D7964"/>
    <w:rsid w:val="007E721F"/>
    <w:rsid w:val="00812D1F"/>
    <w:rsid w:val="00820371"/>
    <w:rsid w:val="00822B8B"/>
    <w:rsid w:val="00836F3D"/>
    <w:rsid w:val="008807A0"/>
    <w:rsid w:val="00882D00"/>
    <w:rsid w:val="00897BBD"/>
    <w:rsid w:val="008A0333"/>
    <w:rsid w:val="008D7832"/>
    <w:rsid w:val="008E52F8"/>
    <w:rsid w:val="008E6DBF"/>
    <w:rsid w:val="00940617"/>
    <w:rsid w:val="00965C27"/>
    <w:rsid w:val="00985960"/>
    <w:rsid w:val="009A0236"/>
    <w:rsid w:val="00A05005"/>
    <w:rsid w:val="00A2542F"/>
    <w:rsid w:val="00A25CD3"/>
    <w:rsid w:val="00A34F59"/>
    <w:rsid w:val="00A35FE0"/>
    <w:rsid w:val="00A51209"/>
    <w:rsid w:val="00A90C2D"/>
    <w:rsid w:val="00A9168C"/>
    <w:rsid w:val="00A976C6"/>
    <w:rsid w:val="00AB1CA7"/>
    <w:rsid w:val="00AC5748"/>
    <w:rsid w:val="00AD1F22"/>
    <w:rsid w:val="00AE4338"/>
    <w:rsid w:val="00AF3690"/>
    <w:rsid w:val="00B02CEC"/>
    <w:rsid w:val="00B10FCC"/>
    <w:rsid w:val="00B21E75"/>
    <w:rsid w:val="00B22E96"/>
    <w:rsid w:val="00B31542"/>
    <w:rsid w:val="00B32489"/>
    <w:rsid w:val="00B50C82"/>
    <w:rsid w:val="00B521B6"/>
    <w:rsid w:val="00B57283"/>
    <w:rsid w:val="00B859EF"/>
    <w:rsid w:val="00B920B1"/>
    <w:rsid w:val="00B96F53"/>
    <w:rsid w:val="00BA28A1"/>
    <w:rsid w:val="00BA295B"/>
    <w:rsid w:val="00BA5EFF"/>
    <w:rsid w:val="00BA7943"/>
    <w:rsid w:val="00BB3BAD"/>
    <w:rsid w:val="00BC3546"/>
    <w:rsid w:val="00BD66CD"/>
    <w:rsid w:val="00BE3DA6"/>
    <w:rsid w:val="00BE4B9A"/>
    <w:rsid w:val="00C30DC3"/>
    <w:rsid w:val="00C3116B"/>
    <w:rsid w:val="00C36920"/>
    <w:rsid w:val="00C40960"/>
    <w:rsid w:val="00C46A4F"/>
    <w:rsid w:val="00C62D19"/>
    <w:rsid w:val="00C63FBE"/>
    <w:rsid w:val="00C713AA"/>
    <w:rsid w:val="00CC12E1"/>
    <w:rsid w:val="00CE0C31"/>
    <w:rsid w:val="00CF065A"/>
    <w:rsid w:val="00CF21C6"/>
    <w:rsid w:val="00D53AD4"/>
    <w:rsid w:val="00D558C9"/>
    <w:rsid w:val="00D62622"/>
    <w:rsid w:val="00D66881"/>
    <w:rsid w:val="00D67753"/>
    <w:rsid w:val="00D844AD"/>
    <w:rsid w:val="00D972C3"/>
    <w:rsid w:val="00D973DF"/>
    <w:rsid w:val="00DA505C"/>
    <w:rsid w:val="00DC2BED"/>
    <w:rsid w:val="00DD162C"/>
    <w:rsid w:val="00DE6DA1"/>
    <w:rsid w:val="00E22CD2"/>
    <w:rsid w:val="00E2522A"/>
    <w:rsid w:val="00E307BF"/>
    <w:rsid w:val="00E32763"/>
    <w:rsid w:val="00E52C61"/>
    <w:rsid w:val="00EA0B85"/>
    <w:rsid w:val="00EC6266"/>
    <w:rsid w:val="00ED545E"/>
    <w:rsid w:val="00EE4C7F"/>
    <w:rsid w:val="00F021CA"/>
    <w:rsid w:val="00F240D8"/>
    <w:rsid w:val="00F25161"/>
    <w:rsid w:val="00F2635B"/>
    <w:rsid w:val="00F316B4"/>
    <w:rsid w:val="00F34344"/>
    <w:rsid w:val="00F55B83"/>
    <w:rsid w:val="00F5751D"/>
    <w:rsid w:val="00FA2C7B"/>
    <w:rsid w:val="00FB63DA"/>
    <w:rsid w:val="00FC3705"/>
    <w:rsid w:val="00FD2C7B"/>
    <w:rsid w:val="00FD2E42"/>
    <w:rsid w:val="00FD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86"/>
  </w:style>
  <w:style w:type="paragraph" w:styleId="1">
    <w:name w:val="heading 1"/>
    <w:basedOn w:val="a"/>
    <w:next w:val="a"/>
    <w:link w:val="10"/>
    <w:uiPriority w:val="9"/>
    <w:qFormat/>
    <w:rsid w:val="004A4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973DF"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6B272E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704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6B272E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6B272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B27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B27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6B272E"/>
    <w:pPr>
      <w:ind w:left="720"/>
      <w:contextualSpacing/>
    </w:pPr>
  </w:style>
  <w:style w:type="paragraph" w:customStyle="1" w:styleId="h2">
    <w:name w:val="h2"/>
    <w:basedOn w:val="a"/>
    <w:uiPriority w:val="99"/>
    <w:rsid w:val="006B272E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6B272E"/>
  </w:style>
  <w:style w:type="character" w:customStyle="1" w:styleId="Bold">
    <w:name w:val="Bold"/>
    <w:uiPriority w:val="99"/>
    <w:rsid w:val="006B272E"/>
    <w:rPr>
      <w:b/>
    </w:rPr>
  </w:style>
  <w:style w:type="paragraph" w:customStyle="1" w:styleId="list-bullet">
    <w:name w:val="list-bullet"/>
    <w:basedOn w:val="a"/>
    <w:next w:val="a"/>
    <w:uiPriority w:val="99"/>
    <w:rsid w:val="006B272E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B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6B272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B272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6B272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B272E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B27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272E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B272E"/>
  </w:style>
  <w:style w:type="paragraph" w:customStyle="1" w:styleId="h1">
    <w:name w:val="h1"/>
    <w:basedOn w:val="a"/>
    <w:uiPriority w:val="99"/>
    <w:rsid w:val="006B272E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6B272E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6B272E"/>
  </w:style>
  <w:style w:type="paragraph" w:customStyle="1" w:styleId="31">
    <w:name w:val="Основной текст3"/>
    <w:rsid w:val="006B272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59"/>
    <w:rsid w:val="006B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-bodycentre">
    <w:name w:val="table-body_centre"/>
    <w:basedOn w:val="a"/>
    <w:uiPriority w:val="99"/>
    <w:rsid w:val="006B272E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6B272E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6B272E"/>
    <w:rPr>
      <w:b/>
      <w:i/>
    </w:rPr>
  </w:style>
  <w:style w:type="character" w:customStyle="1" w:styleId="BoldItalicUnderline">
    <w:name w:val="Bold_Italic_Underline"/>
    <w:uiPriority w:val="99"/>
    <w:rsid w:val="006B272E"/>
    <w:rPr>
      <w:b/>
      <w:i/>
      <w:u w:val="thick"/>
    </w:rPr>
  </w:style>
  <w:style w:type="paragraph" w:customStyle="1" w:styleId="table-head">
    <w:name w:val="table-head"/>
    <w:basedOn w:val="a"/>
    <w:uiPriority w:val="99"/>
    <w:rsid w:val="006B272E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6B27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6B27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6B272E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272E"/>
  </w:style>
  <w:style w:type="paragraph" w:styleId="ae">
    <w:name w:val="footer"/>
    <w:basedOn w:val="a"/>
    <w:link w:val="af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272E"/>
  </w:style>
  <w:style w:type="paragraph" w:customStyle="1" w:styleId="table-body1mm">
    <w:name w:val="table-body_1mm"/>
    <w:basedOn w:val="body"/>
    <w:uiPriority w:val="99"/>
    <w:rsid w:val="006B272E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6B272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704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Hyperlink"/>
    <w:basedOn w:val="a0"/>
    <w:uiPriority w:val="99"/>
    <w:unhideWhenUsed/>
    <w:rsid w:val="00567B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4A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73DF"/>
    <w:rPr>
      <w:rFonts w:ascii="Tahoma" w:eastAsia="Tahoma" w:hAnsi="Tahoma" w:cs="Tahoma"/>
      <w:b/>
      <w:bCs/>
    </w:rPr>
  </w:style>
  <w:style w:type="paragraph" w:styleId="af1">
    <w:name w:val="Title"/>
    <w:basedOn w:val="a"/>
    <w:link w:val="af2"/>
    <w:uiPriority w:val="10"/>
    <w:qFormat/>
    <w:rsid w:val="00D973DF"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f2">
    <w:name w:val="Название Знак"/>
    <w:basedOn w:val="a0"/>
    <w:link w:val="af1"/>
    <w:uiPriority w:val="10"/>
    <w:rsid w:val="00D973DF"/>
    <w:rPr>
      <w:rFonts w:ascii="Tahoma" w:eastAsia="Tahoma" w:hAnsi="Tahoma" w:cs="Tahoma"/>
      <w:b/>
      <w:bCs/>
      <w:sz w:val="78"/>
      <w:szCs w:val="78"/>
    </w:rPr>
  </w:style>
  <w:style w:type="paragraph" w:styleId="af3">
    <w:name w:val="Balloon Text"/>
    <w:basedOn w:val="a"/>
    <w:link w:val="af4"/>
    <w:uiPriority w:val="99"/>
    <w:semiHidden/>
    <w:unhideWhenUsed/>
    <w:rsid w:val="0077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2A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4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973DF"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6B272E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704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6B272E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6B272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B27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B27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1"/>
    <w:qFormat/>
    <w:rsid w:val="006B272E"/>
    <w:pPr>
      <w:ind w:left="720"/>
      <w:contextualSpacing/>
    </w:pPr>
  </w:style>
  <w:style w:type="paragraph" w:customStyle="1" w:styleId="h2">
    <w:name w:val="h2"/>
    <w:basedOn w:val="a"/>
    <w:uiPriority w:val="99"/>
    <w:rsid w:val="006B272E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6B272E"/>
  </w:style>
  <w:style w:type="character" w:customStyle="1" w:styleId="Bold">
    <w:name w:val="Bold"/>
    <w:uiPriority w:val="99"/>
    <w:rsid w:val="006B272E"/>
    <w:rPr>
      <w:b/>
    </w:rPr>
  </w:style>
  <w:style w:type="paragraph" w:customStyle="1" w:styleId="list-bullet">
    <w:name w:val="list-bullet"/>
    <w:basedOn w:val="a"/>
    <w:next w:val="a"/>
    <w:uiPriority w:val="99"/>
    <w:rsid w:val="006B272E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B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6B272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B272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6B272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B272E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B27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272E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B272E"/>
  </w:style>
  <w:style w:type="paragraph" w:customStyle="1" w:styleId="h1">
    <w:name w:val="h1"/>
    <w:basedOn w:val="a"/>
    <w:uiPriority w:val="99"/>
    <w:rsid w:val="006B272E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6B272E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6B272E"/>
  </w:style>
  <w:style w:type="paragraph" w:customStyle="1" w:styleId="31">
    <w:name w:val="Основной текст3"/>
    <w:rsid w:val="006B272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39"/>
    <w:rsid w:val="006B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-bodycentre">
    <w:name w:val="table-body_centre"/>
    <w:basedOn w:val="a"/>
    <w:uiPriority w:val="99"/>
    <w:rsid w:val="006B272E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6B272E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6B272E"/>
    <w:rPr>
      <w:b/>
      <w:i/>
    </w:rPr>
  </w:style>
  <w:style w:type="character" w:customStyle="1" w:styleId="BoldItalicUnderline">
    <w:name w:val="Bold_Italic_Underline"/>
    <w:uiPriority w:val="99"/>
    <w:rsid w:val="006B272E"/>
    <w:rPr>
      <w:b/>
      <w:i/>
      <w:u w:val="thick"/>
    </w:rPr>
  </w:style>
  <w:style w:type="paragraph" w:customStyle="1" w:styleId="table-head">
    <w:name w:val="table-head"/>
    <w:basedOn w:val="a"/>
    <w:uiPriority w:val="99"/>
    <w:rsid w:val="006B272E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6B27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6B27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6B272E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272E"/>
  </w:style>
  <w:style w:type="paragraph" w:styleId="ae">
    <w:name w:val="footer"/>
    <w:basedOn w:val="a"/>
    <w:link w:val="af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272E"/>
  </w:style>
  <w:style w:type="paragraph" w:customStyle="1" w:styleId="table-body1mm">
    <w:name w:val="table-body_1mm"/>
    <w:basedOn w:val="body"/>
    <w:uiPriority w:val="99"/>
    <w:rsid w:val="006B272E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6B272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704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Hyperlink"/>
    <w:basedOn w:val="a0"/>
    <w:uiPriority w:val="99"/>
    <w:unhideWhenUsed/>
    <w:rsid w:val="00567B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4A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73DF"/>
    <w:rPr>
      <w:rFonts w:ascii="Tahoma" w:eastAsia="Tahoma" w:hAnsi="Tahoma" w:cs="Tahoma"/>
      <w:b/>
      <w:bCs/>
    </w:rPr>
  </w:style>
  <w:style w:type="paragraph" w:styleId="af1">
    <w:name w:val="Title"/>
    <w:basedOn w:val="a"/>
    <w:link w:val="af2"/>
    <w:uiPriority w:val="10"/>
    <w:qFormat/>
    <w:rsid w:val="00D973DF"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f2">
    <w:name w:val="Название Знак"/>
    <w:basedOn w:val="a0"/>
    <w:link w:val="af1"/>
    <w:uiPriority w:val="10"/>
    <w:rsid w:val="00D973DF"/>
    <w:rPr>
      <w:rFonts w:ascii="Tahoma" w:eastAsia="Tahoma" w:hAnsi="Tahoma" w:cs="Tahoma"/>
      <w:b/>
      <w:bCs/>
      <w:sz w:val="78"/>
      <w:szCs w:val="78"/>
    </w:rPr>
  </w:style>
  <w:style w:type="paragraph" w:styleId="af3">
    <w:name w:val="Balloon Text"/>
    <w:basedOn w:val="a"/>
    <w:link w:val="af4"/>
    <w:uiPriority w:val="99"/>
    <w:semiHidden/>
    <w:unhideWhenUsed/>
    <w:rsid w:val="0077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2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B810-EF12-4288-A496-925C81BD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36</Pages>
  <Words>11407</Words>
  <Characters>65022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Аща Айирмагомедовна</dc:creator>
  <cp:keywords/>
  <dc:description/>
  <cp:lastModifiedBy>123</cp:lastModifiedBy>
  <cp:revision>23</cp:revision>
  <cp:lastPrinted>2023-10-11T11:00:00Z</cp:lastPrinted>
  <dcterms:created xsi:type="dcterms:W3CDTF">2023-04-24T15:55:00Z</dcterms:created>
  <dcterms:modified xsi:type="dcterms:W3CDTF">2023-11-16T17:11:00Z</dcterms:modified>
</cp:coreProperties>
</file>